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СОВЕТ ВЕТЕРАНОВ</w:t>
      </w:r>
      <w:r>
        <w:rPr>
          <w:rFonts w:ascii="Times New Roman" w:hAnsi="Times New Roman" w:cs="Times New Roman"/>
          <w:b/>
          <w:sz w:val="36"/>
          <w:szCs w:val="36"/>
        </w:rPr>
      </w:r>
      <w:r>
        <w:rPr>
          <w:rFonts w:ascii="Times New Roman" w:hAnsi="Times New Roman" w:cs="Times New Roman"/>
          <w:b/>
          <w:sz w:val="36"/>
          <w:szCs w:val="36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                      г. Москва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ноября</w:t>
      </w:r>
      <w:r>
        <w:rPr>
          <w:rFonts w:ascii="Times New Roman" w:hAnsi="Times New Roman" w:cs="Times New Roman"/>
          <w:sz w:val="28"/>
          <w:szCs w:val="28"/>
        </w:rPr>
        <w:t xml:space="preserve"> 2025 года состоялось заседание Совета ветеранов Управления Федерального казначейства по Московской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заседании приняли участие: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Храбров В.В.-председатель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Мерзлякова О.Г.- заместитель председателя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Семенюк И.А.-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Поветкина</w:t>
      </w:r>
      <w:r>
        <w:rPr>
          <w:rFonts w:ascii="Times New Roman" w:hAnsi="Times New Roman" w:cs="Times New Roman"/>
          <w:sz w:val="28"/>
          <w:szCs w:val="28"/>
        </w:rPr>
        <w:t xml:space="preserve"> Е.А.- секретарь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заседании рассмотрены следующие вопросы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Рассмотрени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вопроса о размещени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видеоро</w:t>
      </w:r>
      <w:r>
        <w:rPr>
          <w:rFonts w:ascii="Times New Roman" w:hAnsi="Times New Roman" w:cs="Times New Roman"/>
          <w:sz w:val="28"/>
          <w:szCs w:val="28"/>
        </w:rPr>
        <w:t xml:space="preserve">лик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, приуроченного к 115-летию со дня рождения поэта </w:t>
      </w:r>
      <w:r>
        <w:rPr>
          <w:rFonts w:ascii="Times New Roman" w:hAnsi="Times New Roman" w:cs="Times New Roman"/>
          <w:sz w:val="28"/>
          <w:szCs w:val="28"/>
        </w:rPr>
        <w:t xml:space="preserve">А.Т.Твардовского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роведение </w:t>
      </w:r>
      <w:r>
        <w:rPr>
          <w:rFonts w:ascii="Times New Roman" w:hAnsi="Times New Roman" w:cs="Times New Roman"/>
          <w:color w:val="000000"/>
          <w:sz w:val="28"/>
        </w:rPr>
        <w:t xml:space="preserve">обзорн</w:t>
      </w:r>
      <w:r>
        <w:rPr>
          <w:rFonts w:ascii="Times New Roman" w:hAnsi="Times New Roman" w:cs="Times New Roman"/>
          <w:color w:val="000000"/>
          <w:sz w:val="28"/>
        </w:rPr>
        <w:t xml:space="preserve">ой</w:t>
      </w:r>
      <w:r>
        <w:rPr>
          <w:rFonts w:ascii="Times New Roman" w:hAnsi="Times New Roman" w:cs="Times New Roman"/>
          <w:color w:val="000000"/>
          <w:sz w:val="28"/>
        </w:rPr>
        <w:t xml:space="preserve"> экскурс</w:t>
      </w:r>
      <w:r>
        <w:rPr>
          <w:rFonts w:ascii="Times New Roman" w:hAnsi="Times New Roman" w:cs="Times New Roman"/>
          <w:color w:val="000000"/>
          <w:sz w:val="28"/>
        </w:rPr>
        <w:t xml:space="preserve">ии</w:t>
      </w:r>
      <w:r>
        <w:rPr>
          <w:rFonts w:ascii="Times New Roman" w:hAnsi="Times New Roman" w:cs="Times New Roman"/>
          <w:color w:val="000000"/>
          <w:sz w:val="28"/>
        </w:rPr>
        <w:t xml:space="preserve"> «Жизнь и творчество Марины Цветаевой», организованной сотрудниками Управления Федерального казначейства по Московской области для ветеранов, с посещени</w:t>
      </w:r>
      <w:r>
        <w:rPr>
          <w:rFonts w:ascii="Times New Roman" w:hAnsi="Times New Roman" w:cs="Times New Roman"/>
          <w:color w:val="000000"/>
          <w:sz w:val="28"/>
        </w:rPr>
        <w:t xml:space="preserve">ем Дома-музея Марины Цветаевой;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Открытие выставки </w:t>
      </w:r>
      <w:r>
        <w:rPr>
          <w:rFonts w:ascii="Times New Roman" w:hAnsi="Times New Roman" w:cs="Times New Roman"/>
          <w:sz w:val="28"/>
          <w:szCs w:val="28"/>
        </w:rPr>
        <w:t xml:space="preserve">творческих работ</w:t>
      </w:r>
      <w:r>
        <w:rPr>
          <w:rFonts w:ascii="Times New Roman" w:hAnsi="Times New Roman" w:cs="Times New Roman"/>
          <w:sz w:val="28"/>
          <w:szCs w:val="28"/>
        </w:rPr>
        <w:t xml:space="preserve"> ветеранов в здании Управления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Обсуждение вопроса о проведении встречи с ветеранами ко Дню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08 декабря 2025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Принято решение: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0" w:firstLine="0"/>
        <w:spacing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провести</w:t>
      </w:r>
      <w:r>
        <w:rPr>
          <w:rFonts w:ascii="Times New Roman" w:hAnsi="Times New Roman" w:cs="Times New Roman"/>
          <w:sz w:val="28"/>
          <w:szCs w:val="28"/>
        </w:rPr>
        <w:t xml:space="preserve"> обсуждения с Центрами взаимодействия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вопрос</w:t>
      </w:r>
      <w:r>
        <w:rPr>
          <w:rFonts w:ascii="Times New Roman" w:hAnsi="Times New Roman" w:cs="Times New Roman"/>
          <w:sz w:val="28"/>
          <w:szCs w:val="28"/>
        </w:rPr>
        <w:t xml:space="preserve">ам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работы с ветеранами;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spacing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подготовить </w:t>
      </w:r>
      <w:r>
        <w:rPr>
          <w:rFonts w:ascii="Times New Roman" w:hAnsi="Times New Roman" w:cs="Times New Roman"/>
          <w:sz w:val="28"/>
          <w:szCs w:val="28"/>
        </w:rPr>
        <w:t xml:space="preserve">благодарности</w:t>
      </w:r>
      <w:r>
        <w:rPr>
          <w:rFonts w:ascii="Times New Roman" w:hAnsi="Times New Roman" w:cs="Times New Roman"/>
          <w:sz w:val="28"/>
          <w:szCs w:val="28"/>
        </w:rPr>
        <w:t xml:space="preserve"> за активное участие в организации выставки творческих работ.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 Е.А. </w:t>
      </w:r>
      <w:r>
        <w:rPr>
          <w:rFonts w:ascii="Times New Roman" w:hAnsi="Times New Roman" w:cs="Times New Roman"/>
          <w:sz w:val="28"/>
          <w:szCs w:val="28"/>
        </w:rPr>
        <w:t xml:space="preserve">Поветкина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6"/>
    <w:next w:val="836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7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6"/>
    <w:next w:val="836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7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6"/>
    <w:next w:val="836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7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7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7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7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7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7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7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6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7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7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7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7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basedOn w:val="837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basedOn w:val="837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character" w:styleId="837" w:default="1">
    <w:name w:val="Default Paragraph Font"/>
    <w:uiPriority w:val="1"/>
    <w:semiHidden/>
    <w:unhideWhenUsed/>
  </w:style>
  <w:style w:type="table" w:styleId="8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9" w:default="1">
    <w:name w:val="No List"/>
    <w:uiPriority w:val="99"/>
    <w:semiHidden/>
    <w:unhideWhenUsed/>
  </w:style>
  <w:style w:type="paragraph" w:styleId="840">
    <w:name w:val="Balloon Text"/>
    <w:basedOn w:val="836"/>
    <w:link w:val="84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1" w:customStyle="1">
    <w:name w:val="Текст выноски Знак"/>
    <w:basedOn w:val="837"/>
    <w:link w:val="840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Аноним</cp:lastModifiedBy>
  <cp:revision>6</cp:revision>
  <dcterms:created xsi:type="dcterms:W3CDTF">2025-11-24T12:36:00Z</dcterms:created>
  <dcterms:modified xsi:type="dcterms:W3CDTF">2025-11-25T12:10:51Z</dcterms:modified>
</cp:coreProperties>
</file>