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F77" w:rsidRPr="00255F77" w:rsidRDefault="00255F77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255F77" w:rsidRDefault="00255F77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47944" w:rsidRDefault="00547944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</w:t>
      </w:r>
      <w:r w:rsidR="00255F77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УФК</w:t>
      </w:r>
    </w:p>
    <w:p w:rsidR="00547944" w:rsidRDefault="00547944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Московской области</w:t>
      </w:r>
    </w:p>
    <w:p w:rsidR="00547944" w:rsidRDefault="00547944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312F9">
        <w:rPr>
          <w:rFonts w:ascii="Times New Roman" w:hAnsi="Times New Roman" w:cs="Times New Roman"/>
          <w:sz w:val="28"/>
          <w:szCs w:val="28"/>
        </w:rPr>
        <w:t>12 декабря</w:t>
      </w:r>
      <w:r>
        <w:rPr>
          <w:rFonts w:ascii="Times New Roman" w:hAnsi="Times New Roman" w:cs="Times New Roman"/>
          <w:sz w:val="28"/>
          <w:szCs w:val="28"/>
        </w:rPr>
        <w:t xml:space="preserve"> 2024 г. № </w:t>
      </w:r>
      <w:r w:rsidR="00F312F9">
        <w:rPr>
          <w:rFonts w:ascii="Times New Roman" w:hAnsi="Times New Roman" w:cs="Times New Roman"/>
          <w:sz w:val="28"/>
          <w:szCs w:val="28"/>
        </w:rPr>
        <w:t>660</w:t>
      </w:r>
    </w:p>
    <w:p w:rsidR="000972D5" w:rsidRDefault="000972D5" w:rsidP="000972D5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9"/>
      <w:bookmarkStart w:id="1" w:name="_GoBack"/>
      <w:bookmarkEnd w:id="0"/>
      <w:r w:rsidRPr="00E310D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Pr="00E310D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E310D7">
        <w:rPr>
          <w:rFonts w:ascii="Times New Roman" w:hAnsi="Times New Roman" w:cs="Times New Roman"/>
          <w:sz w:val="28"/>
          <w:szCs w:val="28"/>
        </w:rPr>
        <w:t>Фе</w:t>
      </w:r>
      <w:r>
        <w:rPr>
          <w:rFonts w:ascii="Times New Roman" w:hAnsi="Times New Roman" w:cs="Times New Roman"/>
          <w:sz w:val="28"/>
          <w:szCs w:val="28"/>
        </w:rPr>
        <w:t>дерального казначейства по Московской области на 2025 год</w:t>
      </w:r>
    </w:p>
    <w:tbl>
      <w:tblPr>
        <w:tblStyle w:val="aa"/>
        <w:tblW w:w="15134" w:type="dxa"/>
        <w:tblLayout w:type="fixed"/>
        <w:tblLook w:val="0000" w:firstRow="0" w:lastRow="0" w:firstColumn="0" w:lastColumn="0" w:noHBand="0" w:noVBand="0"/>
      </w:tblPr>
      <w:tblGrid>
        <w:gridCol w:w="661"/>
        <w:gridCol w:w="5399"/>
        <w:gridCol w:w="2837"/>
        <w:gridCol w:w="1559"/>
        <w:gridCol w:w="4678"/>
      </w:tblGrid>
      <w:tr w:rsidR="000972D5" w:rsidRPr="00E310D7" w:rsidTr="004E7C12">
        <w:trPr>
          <w:trHeight w:val="170"/>
          <w:tblHeader/>
        </w:trPr>
        <w:tc>
          <w:tcPr>
            <w:tcW w:w="661" w:type="dxa"/>
          </w:tcPr>
          <w:bookmarkEnd w:id="1"/>
          <w:p w:rsidR="000972D5" w:rsidRPr="00E310D7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399" w:type="dxa"/>
            <w:vAlign w:val="center"/>
          </w:tcPr>
          <w:p w:rsidR="000972D5" w:rsidRPr="00E310D7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837" w:type="dxa"/>
            <w:vAlign w:val="center"/>
          </w:tcPr>
          <w:p w:rsidR="000972D5" w:rsidRPr="00E310D7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559" w:type="dxa"/>
            <w:vAlign w:val="center"/>
          </w:tcPr>
          <w:p w:rsidR="000972D5" w:rsidRPr="00E310D7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</w:tc>
        <w:tc>
          <w:tcPr>
            <w:tcW w:w="4678" w:type="dxa"/>
            <w:vAlign w:val="center"/>
          </w:tcPr>
          <w:p w:rsidR="000972D5" w:rsidRPr="00E310D7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0972D5" w:rsidRPr="009A0B58" w:rsidTr="00422EA7">
        <w:trPr>
          <w:trHeight w:val="421"/>
        </w:trPr>
        <w:tc>
          <w:tcPr>
            <w:tcW w:w="661" w:type="dxa"/>
          </w:tcPr>
          <w:p w:rsidR="000972D5" w:rsidRPr="009A0B58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3" w:type="dxa"/>
            <w:gridSpan w:val="4"/>
          </w:tcPr>
          <w:p w:rsidR="000972D5" w:rsidRPr="009A0B58" w:rsidRDefault="000972D5" w:rsidP="00422EA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A0B58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0972D5" w:rsidRPr="00E310D7" w:rsidTr="004E7C12">
        <w:tc>
          <w:tcPr>
            <w:tcW w:w="661" w:type="dxa"/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399" w:type="dxa"/>
          </w:tcPr>
          <w:p w:rsidR="000972D5" w:rsidRPr="00DE385A" w:rsidRDefault="000972D5" w:rsidP="00422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85A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контроль исполнения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служащими </w:t>
            </w:r>
            <w:r w:rsidRPr="00DE385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казначейства по Московской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(далее - Управление) </w:t>
            </w:r>
            <w:r w:rsidRPr="00DE385A">
              <w:rPr>
                <w:rFonts w:ascii="Times New Roman" w:hAnsi="Times New Roman" w:cs="Times New Roman"/>
                <w:sz w:val="24"/>
                <w:szCs w:val="24"/>
              </w:rPr>
              <w:t>обязанностей, соблюдения запретов, ограничений и требований, установленных законодательством Российской Федерации в целях противодействия коррупции, а также контроль соблюдения указанными лицами этических норм и правил служебного (должностного) поведения</w:t>
            </w:r>
          </w:p>
        </w:tc>
        <w:tc>
          <w:tcPr>
            <w:tcW w:w="2837" w:type="dxa"/>
          </w:tcPr>
          <w:p w:rsidR="000972D5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 государственной гражданской службы и кадров</w:t>
            </w:r>
          </w:p>
          <w:p w:rsidR="000972D5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Александр Александрович, сотрудники отделов Управления</w:t>
            </w:r>
          </w:p>
          <w:p w:rsidR="000972D5" w:rsidRPr="00541B7B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972D5" w:rsidRPr="006B11C5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C5">
              <w:rPr>
                <w:rFonts w:ascii="Times New Roman" w:hAnsi="Times New Roman" w:cs="Times New Roman"/>
                <w:sz w:val="24"/>
                <w:szCs w:val="24"/>
              </w:rPr>
              <w:t xml:space="preserve">В части сбора информации о результатах мониторинга и контроля – до 15 декабря, в части представления доклада – </w:t>
            </w:r>
          </w:p>
          <w:p w:rsidR="000972D5" w:rsidRPr="006B11C5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C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0972D5" w:rsidRPr="006B11C5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C5">
              <w:rPr>
                <w:rFonts w:ascii="Times New Roman" w:hAnsi="Times New Roman" w:cs="Times New Roman"/>
                <w:sz w:val="24"/>
                <w:szCs w:val="24"/>
              </w:rPr>
              <w:t xml:space="preserve">5 рабочих дней после окончания срока сбора соответствующей </w:t>
            </w:r>
            <w:r w:rsidRPr="006B1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информации</w:t>
            </w:r>
          </w:p>
        </w:tc>
        <w:tc>
          <w:tcPr>
            <w:tcW w:w="4678" w:type="dxa"/>
          </w:tcPr>
          <w:p w:rsidR="000972D5" w:rsidRPr="00541B7B" w:rsidRDefault="000972D5" w:rsidP="00422E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мониторинга исполнения обязанностей, соблюдения запретов, ограничений и требований, установленных законодательством Российской Федерации в целях противодействия коррупции.</w:t>
            </w:r>
          </w:p>
          <w:p w:rsidR="000972D5" w:rsidRPr="00541B7B" w:rsidRDefault="000972D5" w:rsidP="00422E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мониторинга соблюдения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запретов и ограничений и принятых мерах по предупреждению коррупционных правонарушений.</w:t>
            </w:r>
          </w:p>
        </w:tc>
      </w:tr>
      <w:tr w:rsidR="000972D5" w:rsidRPr="00E310D7" w:rsidTr="004E7C12">
        <w:tc>
          <w:tcPr>
            <w:tcW w:w="661" w:type="dxa"/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5399" w:type="dxa"/>
          </w:tcPr>
          <w:p w:rsidR="000972D5" w:rsidRPr="008941C9" w:rsidRDefault="000972D5" w:rsidP="00422E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C9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Управлении,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</w:t>
            </w:r>
            <w:proofErr w:type="spellStart"/>
            <w:r w:rsidRPr="008941C9">
              <w:rPr>
                <w:rFonts w:ascii="Times New Roman" w:hAnsi="Times New Roman" w:cs="Times New Roman"/>
                <w:sz w:val="24"/>
                <w:szCs w:val="24"/>
              </w:rPr>
              <w:t>гражданско</w:t>
            </w:r>
            <w:proofErr w:type="spellEnd"/>
            <w:r w:rsidRPr="008941C9">
              <w:rPr>
                <w:rFonts w:ascii="Times New Roman" w:hAnsi="Times New Roman" w:cs="Times New Roman"/>
                <w:sz w:val="24"/>
                <w:szCs w:val="24"/>
              </w:rPr>
              <w:t xml:space="preserve"> – правовых договоров</w:t>
            </w:r>
          </w:p>
        </w:tc>
        <w:tc>
          <w:tcPr>
            <w:tcW w:w="2837" w:type="dxa"/>
          </w:tcPr>
          <w:p w:rsidR="000972D5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 государственной гражданской службы и кадров</w:t>
            </w:r>
          </w:p>
          <w:p w:rsidR="000972D5" w:rsidRPr="00541B7B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Александр Александрович, сотрудники отделов Управления</w:t>
            </w:r>
          </w:p>
        </w:tc>
        <w:tc>
          <w:tcPr>
            <w:tcW w:w="1559" w:type="dxa"/>
          </w:tcPr>
          <w:p w:rsidR="000972D5" w:rsidRPr="00541B7B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0972D5" w:rsidRPr="00541B7B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0972D5" w:rsidRPr="00541B7B" w:rsidRDefault="000972D5" w:rsidP="00422E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Доклад руководителю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</w:t>
            </w:r>
            <w:proofErr w:type="gramStart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рассмотрения</w:t>
            </w:r>
            <w:proofErr w:type="gramEnd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рисками, а также информации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</w:p>
        </w:tc>
      </w:tr>
      <w:tr w:rsidR="000972D5" w:rsidRPr="00E310D7" w:rsidTr="004E7C12">
        <w:tc>
          <w:tcPr>
            <w:tcW w:w="661" w:type="dxa"/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399" w:type="dxa"/>
          </w:tcPr>
          <w:p w:rsidR="000972D5" w:rsidRPr="00541B7B" w:rsidRDefault="000972D5" w:rsidP="00422E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в установленном порядке представленных гражданскими служащими уведомлений о намерении выполнять иную оплачиваемую работу</w:t>
            </w:r>
          </w:p>
        </w:tc>
        <w:tc>
          <w:tcPr>
            <w:tcW w:w="2837" w:type="dxa"/>
          </w:tcPr>
          <w:p w:rsidR="000972D5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 государственной гражданской службы и кадров</w:t>
            </w:r>
          </w:p>
          <w:p w:rsidR="000972D5" w:rsidRPr="00541B7B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Александр Александрович</w:t>
            </w:r>
          </w:p>
        </w:tc>
        <w:tc>
          <w:tcPr>
            <w:tcW w:w="1559" w:type="dxa"/>
          </w:tcPr>
          <w:p w:rsidR="000972D5" w:rsidRPr="00541B7B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678" w:type="dxa"/>
          </w:tcPr>
          <w:p w:rsidR="000972D5" w:rsidRPr="00541B7B" w:rsidRDefault="000972D5" w:rsidP="00422E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</w:t>
            </w:r>
            <w:proofErr w:type="gramStart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рассмотрения</w:t>
            </w:r>
            <w:proofErr w:type="gramEnd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поступивших в соответствующем квартале уведомлений</w:t>
            </w:r>
          </w:p>
        </w:tc>
      </w:tr>
      <w:tr w:rsidR="000972D5" w:rsidRPr="00E310D7" w:rsidTr="004E7C12">
        <w:tc>
          <w:tcPr>
            <w:tcW w:w="661" w:type="dxa"/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399" w:type="dxa"/>
          </w:tcPr>
          <w:p w:rsidR="000972D5" w:rsidRPr="00541B7B" w:rsidRDefault="000972D5" w:rsidP="00422E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Ревизия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локальных актов 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а также методических материалов в сфере противодействия коррупции</w:t>
            </w:r>
          </w:p>
        </w:tc>
        <w:tc>
          <w:tcPr>
            <w:tcW w:w="2837" w:type="dxa"/>
          </w:tcPr>
          <w:p w:rsidR="000972D5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 государственной гражданской службы и кадров</w:t>
            </w:r>
          </w:p>
          <w:p w:rsidR="000972D5" w:rsidRPr="00541B7B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Александр Александрович, сотрудники отделов Управления</w:t>
            </w:r>
          </w:p>
        </w:tc>
        <w:tc>
          <w:tcPr>
            <w:tcW w:w="1559" w:type="dxa"/>
          </w:tcPr>
          <w:p w:rsidR="000972D5" w:rsidRPr="00541B7B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0972D5" w:rsidRPr="00541B7B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0972D5" w:rsidRPr="00541B7B" w:rsidRDefault="000972D5" w:rsidP="00422E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 необходимости (об отсутствии необходимости) внесения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локальные акты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Управления,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а также методические материалы в сфере противодействия коррупции</w:t>
            </w:r>
          </w:p>
        </w:tc>
      </w:tr>
      <w:tr w:rsidR="000972D5" w:rsidRPr="00E310D7" w:rsidTr="004E7C12">
        <w:tc>
          <w:tcPr>
            <w:tcW w:w="661" w:type="dxa"/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399" w:type="dxa"/>
          </w:tcPr>
          <w:p w:rsidR="000972D5" w:rsidRPr="00CB46D0" w:rsidRDefault="000972D5" w:rsidP="00422E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, и осуществление мер по 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акже применение мер юридической ответственности,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законодательством Российской Федерации</w:t>
            </w:r>
          </w:p>
        </w:tc>
        <w:tc>
          <w:tcPr>
            <w:tcW w:w="2837" w:type="dxa"/>
          </w:tcPr>
          <w:p w:rsidR="000972D5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Председатель Комиссии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по соблюдению требований к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служебному поведению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, и урегулированию конфликта интересов (далее – Комиссия)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Мерзлякова Ольга Геннадьевна,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 государственной гражданской службы и кадров</w:t>
            </w:r>
          </w:p>
          <w:p w:rsidR="000972D5" w:rsidRPr="00541B7B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Александр Александрович</w:t>
            </w:r>
          </w:p>
        </w:tc>
        <w:tc>
          <w:tcPr>
            <w:tcW w:w="1559" w:type="dxa"/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 2025 г.</w:t>
            </w:r>
          </w:p>
          <w:p w:rsidR="000972D5" w:rsidRPr="00E310D7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0972D5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об итогах проведенной работы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по выявлению случаев возникновения конфликта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и принятых мерах </w:t>
            </w:r>
          </w:p>
        </w:tc>
      </w:tr>
      <w:tr w:rsidR="000972D5" w:rsidRPr="00E310D7" w:rsidTr="004E7C12">
        <w:tc>
          <w:tcPr>
            <w:tcW w:w="661" w:type="dxa"/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5399" w:type="dxa"/>
          </w:tcPr>
          <w:p w:rsidR="000972D5" w:rsidRPr="00274809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доклада о принимаемых мерах по предупреждению коррупции, в том числе о ходе реализации мероприятий настоящего Плана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План)</w:t>
            </w:r>
          </w:p>
        </w:tc>
        <w:tc>
          <w:tcPr>
            <w:tcW w:w="2837" w:type="dxa"/>
          </w:tcPr>
          <w:p w:rsidR="000972D5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Комиссии Мерзлякова Ольга Геннадьевна,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 государственной гражданской службы и кадров</w:t>
            </w:r>
          </w:p>
          <w:p w:rsidR="000972D5" w:rsidRPr="00274809" w:rsidRDefault="000972D5" w:rsidP="00422EA7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Александр Александрович</w:t>
            </w:r>
          </w:p>
        </w:tc>
        <w:tc>
          <w:tcPr>
            <w:tcW w:w="1559" w:type="dxa"/>
          </w:tcPr>
          <w:p w:rsidR="000972D5" w:rsidRPr="00274809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0972D5" w:rsidRPr="00274809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0972D5" w:rsidRPr="00274809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информации, представленной начальниками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отделов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, подготовлен соответствующий доклад.</w:t>
            </w:r>
          </w:p>
          <w:p w:rsidR="000972D5" w:rsidRPr="00274809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Доклад заслушан на заседании Комиссии.</w:t>
            </w:r>
          </w:p>
          <w:p w:rsidR="000972D5" w:rsidRPr="00274809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</w:p>
        </w:tc>
      </w:tr>
      <w:tr w:rsidR="000972D5" w:rsidRPr="00E310D7" w:rsidTr="004E7C12">
        <w:tc>
          <w:tcPr>
            <w:tcW w:w="661" w:type="dxa"/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399" w:type="dxa"/>
          </w:tcPr>
          <w:p w:rsidR="000972D5" w:rsidRPr="00274809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емых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972D5" w:rsidRPr="00274809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2837" w:type="dxa"/>
          </w:tcPr>
          <w:p w:rsidR="000972D5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 государственной гражданской службы и кадров</w:t>
            </w:r>
          </w:p>
          <w:p w:rsidR="000972D5" w:rsidRPr="00274809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Александр Александрович</w:t>
            </w:r>
          </w:p>
        </w:tc>
        <w:tc>
          <w:tcPr>
            <w:tcW w:w="1559" w:type="dxa"/>
          </w:tcPr>
          <w:p w:rsidR="000972D5" w:rsidRPr="00274809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прием основных сведений – </w:t>
            </w:r>
          </w:p>
          <w:p w:rsidR="000972D5" w:rsidRPr="00274809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прием уточненных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сведений – </w:t>
            </w:r>
          </w:p>
          <w:p w:rsidR="000972D5" w:rsidRPr="00274809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 31 мая, доклад до 15 июня</w:t>
            </w:r>
          </w:p>
        </w:tc>
        <w:tc>
          <w:tcPr>
            <w:tcW w:w="4678" w:type="dxa"/>
          </w:tcPr>
          <w:p w:rsidR="000972D5" w:rsidRPr="00274809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 прием основных и уточненных сведений 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и обязательствах имущественного характера, поступающих в установленном порядке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972D5" w:rsidRPr="00274809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 доклад о результатах приема соответствующих </w:t>
            </w:r>
            <w:r w:rsidRPr="00A1233A">
              <w:rPr>
                <w:rFonts w:ascii="Times New Roman" w:hAnsi="Times New Roman" w:cs="Times New Roman"/>
                <w:sz w:val="24"/>
                <w:szCs w:val="24"/>
              </w:rPr>
              <w:t>сведений</w:t>
            </w:r>
          </w:p>
        </w:tc>
      </w:tr>
      <w:tr w:rsidR="000972D5" w:rsidRPr="00E310D7" w:rsidTr="004E7C12">
        <w:tc>
          <w:tcPr>
            <w:tcW w:w="661" w:type="dxa"/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5399" w:type="dxa"/>
          </w:tcPr>
          <w:p w:rsidR="000972D5" w:rsidRPr="00274809" w:rsidRDefault="000972D5" w:rsidP="00422EA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размещению и р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азмещение в установленном порядке сведений о доходах, расходах, об имуществе и обязательствах имущественного характера, представленных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в информационно – телекоммуникационной сети «Интернет» (далее – официальный сайт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7" w:type="dxa"/>
          </w:tcPr>
          <w:p w:rsidR="000972D5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 государственной гражданской службы и кадров</w:t>
            </w:r>
          </w:p>
          <w:p w:rsidR="000972D5" w:rsidRPr="00274809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Александр Александрович</w:t>
            </w:r>
          </w:p>
        </w:tc>
        <w:tc>
          <w:tcPr>
            <w:tcW w:w="1559" w:type="dxa"/>
          </w:tcPr>
          <w:p w:rsidR="000972D5" w:rsidRPr="00274809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в течение 14 рабочих дней со дня истечения срока, установленного для подачи указанных сведений</w:t>
            </w:r>
          </w:p>
        </w:tc>
        <w:tc>
          <w:tcPr>
            <w:tcW w:w="4678" w:type="dxa"/>
          </w:tcPr>
          <w:p w:rsidR="000972D5" w:rsidRPr="00274809" w:rsidRDefault="000972D5" w:rsidP="00422E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доходах, расходах, об имуществе и обязательствах имущественного характера, представленные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размещены 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0972D5" w:rsidRPr="00E310D7" w:rsidTr="004E7C12">
        <w:tc>
          <w:tcPr>
            <w:tcW w:w="661" w:type="dxa"/>
          </w:tcPr>
          <w:p w:rsidR="000972D5" w:rsidRPr="000179CD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399" w:type="dxa"/>
          </w:tcPr>
          <w:p w:rsidR="000972D5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</w:t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справок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имущественного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 гражданскими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служащими  Управления</w:t>
            </w:r>
            <w:proofErr w:type="gramEnd"/>
          </w:p>
        </w:tc>
        <w:tc>
          <w:tcPr>
            <w:tcW w:w="2837" w:type="dxa"/>
          </w:tcPr>
          <w:p w:rsidR="000972D5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 государственной гражданской службы и кадров</w:t>
            </w:r>
          </w:p>
          <w:p w:rsidR="000972D5" w:rsidRPr="00274809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Александр Александрович</w:t>
            </w:r>
          </w:p>
        </w:tc>
        <w:tc>
          <w:tcPr>
            <w:tcW w:w="1559" w:type="dxa"/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2025 г.</w:t>
            </w:r>
          </w:p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0972D5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 на имя руководителя Управления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федеральными государственными </w:t>
            </w:r>
            <w:r w:rsidRPr="00B73797">
              <w:rPr>
                <w:rFonts w:ascii="Times New Roman" w:hAnsi="Times New Roman" w:cs="Times New Roman"/>
                <w:sz w:val="24"/>
                <w:szCs w:val="24"/>
              </w:rPr>
              <w:t>гражданскими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ащими Управления</w:t>
            </w:r>
          </w:p>
        </w:tc>
      </w:tr>
      <w:tr w:rsidR="000972D5" w:rsidRPr="00E310D7" w:rsidTr="004E7C12">
        <w:trPr>
          <w:trHeight w:val="335"/>
        </w:trPr>
        <w:tc>
          <w:tcPr>
            <w:tcW w:w="661" w:type="dxa"/>
          </w:tcPr>
          <w:p w:rsidR="000972D5" w:rsidRPr="000179CD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399" w:type="dxa"/>
          </w:tcPr>
          <w:p w:rsidR="000972D5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и анализ сведений, содержащихся в личных делах гражданских служащих, в том числе в анкетах, представляемых в Управление при поступлении на государственную службу, об их родственниках и свойственниках в целях выявления возможного конфликта интересов </w:t>
            </w:r>
          </w:p>
        </w:tc>
        <w:tc>
          <w:tcPr>
            <w:tcW w:w="2837" w:type="dxa"/>
          </w:tcPr>
          <w:p w:rsidR="000972D5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 государственной гражданской службы и кадров</w:t>
            </w:r>
          </w:p>
          <w:p w:rsidR="000972D5" w:rsidRPr="00541B7B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Александр Александрович</w:t>
            </w:r>
          </w:p>
        </w:tc>
        <w:tc>
          <w:tcPr>
            <w:tcW w:w="1559" w:type="dxa"/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2025 г.</w:t>
            </w:r>
          </w:p>
          <w:p w:rsidR="000972D5" w:rsidRPr="00E310D7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0972D5" w:rsidRPr="00335A97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5A97">
              <w:rPr>
                <w:rFonts w:ascii="Times New Roman" w:hAnsi="Times New Roman" w:cs="Times New Roman"/>
                <w:sz w:val="24"/>
                <w:szCs w:val="24"/>
              </w:rPr>
              <w:t>Анкетные данные гражданских служащих актуализированы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сводные сведения по проведенному анализу в целях выявления возможного конфликта интересов представлены руководителю Управления</w:t>
            </w:r>
          </w:p>
        </w:tc>
      </w:tr>
      <w:tr w:rsidR="000972D5" w:rsidRPr="00E310D7" w:rsidTr="004E7C12">
        <w:tc>
          <w:tcPr>
            <w:tcW w:w="661" w:type="dxa"/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5399" w:type="dxa"/>
          </w:tcPr>
          <w:p w:rsidR="000972D5" w:rsidRPr="00D36881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нализ актуальных сведений, представ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ленных гражданскими служащими, 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об их родственниках и свойственниках в целях выявления возможного конфликта интересов</w:t>
            </w:r>
          </w:p>
        </w:tc>
        <w:tc>
          <w:tcPr>
            <w:tcW w:w="2837" w:type="dxa"/>
          </w:tcPr>
          <w:p w:rsidR="000972D5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 государственной гражданской службы и кадров</w:t>
            </w:r>
          </w:p>
          <w:p w:rsidR="000972D5" w:rsidRPr="00541B7B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Александр Александрович</w:t>
            </w:r>
          </w:p>
        </w:tc>
        <w:tc>
          <w:tcPr>
            <w:tcW w:w="1559" w:type="dxa"/>
          </w:tcPr>
          <w:p w:rsidR="000972D5" w:rsidRPr="00D36881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декабрь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0972D5" w:rsidRPr="00D36881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0972D5" w:rsidRPr="00A97EF5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по итогам анализа сведений гражданских служащих об их родственниках и свойственниках с целью предотвращения и урегулирования конфликта интересов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0972D5" w:rsidRPr="00E310D7" w:rsidTr="004E7C12">
        <w:tc>
          <w:tcPr>
            <w:tcW w:w="661" w:type="dxa"/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5399" w:type="dxa"/>
          </w:tcPr>
          <w:p w:rsidR="000972D5" w:rsidRPr="001F4A94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A94">
              <w:rPr>
                <w:rFonts w:ascii="Times New Roman" w:hAnsi="Times New Roman" w:cs="Times New Roman"/>
                <w:sz w:val="24"/>
                <w:szCs w:val="24"/>
              </w:rPr>
              <w:t>Проведение занятий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федеральными государственными гражданскими служащими Управления, должности которых включены в Перечень </w:t>
            </w:r>
            <w:r w:rsidRPr="007168A4">
              <w:rPr>
                <w:rFonts w:ascii="Times New Roman" w:hAnsi="Times New Roman" w:cs="Times New Roman"/>
                <w:sz w:val="24"/>
                <w:szCs w:val="24"/>
              </w:rPr>
              <w:t>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утвержденный приказом Федерального казначейства от 24.12.2021 № 47н (далее - Перечень), по их профессиональному развитию в части представления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сведений о доходах, расходах, об имуществе и обязательствах имущественного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рамках декларационной кампании</w:t>
            </w:r>
          </w:p>
        </w:tc>
        <w:tc>
          <w:tcPr>
            <w:tcW w:w="2837" w:type="dxa"/>
          </w:tcPr>
          <w:p w:rsidR="000972D5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 государственной гражданской службы и кадров</w:t>
            </w:r>
          </w:p>
          <w:p w:rsidR="000972D5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Александр Александрович</w:t>
            </w:r>
          </w:p>
        </w:tc>
        <w:tc>
          <w:tcPr>
            <w:tcW w:w="1559" w:type="dxa"/>
          </w:tcPr>
          <w:p w:rsidR="000972D5" w:rsidRDefault="000972D5" w:rsidP="00422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Февраль-март 2025 г.</w:t>
            </w:r>
          </w:p>
          <w:p w:rsidR="000972D5" w:rsidRDefault="000972D5" w:rsidP="00422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72D5" w:rsidRDefault="000972D5" w:rsidP="00422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0972D5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презентационных материалов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проведение занятий по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профессиональному развитию федеральных государственных гражданских служащих Управления в части представления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сведений о доходах, расходах, об имуществе и обязательствах имущественного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рамках декларационной кампании</w:t>
            </w:r>
          </w:p>
        </w:tc>
      </w:tr>
      <w:tr w:rsidR="000972D5" w:rsidRPr="00E310D7" w:rsidTr="004E7C12">
        <w:tc>
          <w:tcPr>
            <w:tcW w:w="661" w:type="dxa"/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5399" w:type="dxa"/>
          </w:tcPr>
          <w:p w:rsidR="000972D5" w:rsidRDefault="000972D5" w:rsidP="00422E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Доведение до федеральных государственных гражданский служащих Управления Кодекса этики и служебного поведения федеральных государственных гражданских служащих Федерального казначейства (далее – Кодекс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этики)</w:t>
            </w:r>
          </w:p>
          <w:p w:rsidR="000972D5" w:rsidRPr="001F4A94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</w:tcPr>
          <w:p w:rsidR="000972D5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 государственной гражданской службы и кадров</w:t>
            </w:r>
          </w:p>
          <w:p w:rsidR="000972D5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Парфенюк Александр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Александрович</w:t>
            </w:r>
          </w:p>
        </w:tc>
        <w:tc>
          <w:tcPr>
            <w:tcW w:w="1559" w:type="dxa"/>
          </w:tcPr>
          <w:p w:rsidR="000972D5" w:rsidRDefault="000972D5" w:rsidP="00422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 2025 г.</w:t>
            </w:r>
          </w:p>
        </w:tc>
        <w:tc>
          <w:tcPr>
            <w:tcW w:w="4678" w:type="dxa"/>
          </w:tcPr>
          <w:p w:rsidR="000972D5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федеральных государственных гражданский служащих Управления об основных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положениях  Кодекса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этики</w:t>
            </w:r>
          </w:p>
        </w:tc>
      </w:tr>
      <w:tr w:rsidR="000972D5" w:rsidRPr="00E310D7" w:rsidTr="004E7C12">
        <w:tc>
          <w:tcPr>
            <w:tcW w:w="661" w:type="dxa"/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1.14</w:t>
            </w:r>
          </w:p>
        </w:tc>
        <w:tc>
          <w:tcPr>
            <w:tcW w:w="5399" w:type="dxa"/>
          </w:tcPr>
          <w:p w:rsidR="000972D5" w:rsidRPr="00335A97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9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335A97">
              <w:rPr>
                <w:rFonts w:ascii="Times New Roman" w:hAnsi="Times New Roman" w:cs="Times New Roman"/>
                <w:sz w:val="24"/>
                <w:szCs w:val="24"/>
              </w:rPr>
              <w:t xml:space="preserve"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2837" w:type="dxa"/>
          </w:tcPr>
          <w:p w:rsidR="000972D5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 государственной гражданской службы и кадров</w:t>
            </w:r>
          </w:p>
          <w:p w:rsidR="000972D5" w:rsidRPr="00E310D7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Александр Александрович</w:t>
            </w:r>
          </w:p>
        </w:tc>
        <w:tc>
          <w:tcPr>
            <w:tcW w:w="1559" w:type="dxa"/>
          </w:tcPr>
          <w:p w:rsidR="000972D5" w:rsidRPr="00F24D50" w:rsidRDefault="000972D5" w:rsidP="00422EA7">
            <w:pPr>
              <w:jc w:val="center"/>
              <w:rPr>
                <w:rFonts w:ascii="Times New Roman" w:hAnsi="Times New Roman" w:cs="Times New Roman"/>
              </w:rPr>
            </w:pPr>
            <w:r w:rsidRPr="00F24D50">
              <w:rPr>
                <w:rFonts w:ascii="Times New Roman" w:hAnsi="Times New Roman" w:cs="Times New Roman"/>
              </w:rPr>
              <w:t>В течение 2025 г.</w:t>
            </w:r>
          </w:p>
          <w:p w:rsidR="000972D5" w:rsidRPr="008D4588" w:rsidRDefault="000972D5" w:rsidP="00422EA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678" w:type="dxa"/>
          </w:tcPr>
          <w:p w:rsidR="000972D5" w:rsidRPr="00E310D7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развития, антикоррупционной культуры х государственных служащих Управления</w:t>
            </w:r>
          </w:p>
        </w:tc>
      </w:tr>
      <w:tr w:rsidR="000972D5" w:rsidRPr="00E310D7" w:rsidTr="004E7C12">
        <w:tc>
          <w:tcPr>
            <w:tcW w:w="661" w:type="dxa"/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5399" w:type="dxa"/>
          </w:tcPr>
          <w:p w:rsidR="000972D5" w:rsidRPr="001D6FF6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FF6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Управление,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</w:t>
            </w:r>
          </w:p>
        </w:tc>
        <w:tc>
          <w:tcPr>
            <w:tcW w:w="2837" w:type="dxa"/>
          </w:tcPr>
          <w:p w:rsidR="000972D5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 государственной гражданской службы и кадров</w:t>
            </w:r>
          </w:p>
          <w:p w:rsidR="000972D5" w:rsidRPr="00E310D7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Александр Александрович</w:t>
            </w:r>
          </w:p>
        </w:tc>
        <w:tc>
          <w:tcPr>
            <w:tcW w:w="1559" w:type="dxa"/>
          </w:tcPr>
          <w:p w:rsidR="000972D5" w:rsidRPr="00F24D50" w:rsidRDefault="000972D5" w:rsidP="00422EA7">
            <w:pPr>
              <w:jc w:val="center"/>
              <w:rPr>
                <w:rFonts w:ascii="Times New Roman" w:hAnsi="Times New Roman" w:cs="Times New Roman"/>
              </w:rPr>
            </w:pPr>
            <w:r w:rsidRPr="00F24D50">
              <w:rPr>
                <w:rFonts w:ascii="Times New Roman" w:hAnsi="Times New Roman" w:cs="Times New Roman"/>
              </w:rPr>
              <w:t>В течение 2025 г.</w:t>
            </w:r>
          </w:p>
        </w:tc>
        <w:tc>
          <w:tcPr>
            <w:tcW w:w="4678" w:type="dxa"/>
          </w:tcPr>
          <w:p w:rsidR="000972D5" w:rsidRPr="00E310D7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развития, антикоррупционной культуры государственных служащих Управления</w:t>
            </w:r>
          </w:p>
        </w:tc>
      </w:tr>
      <w:tr w:rsidR="000972D5" w:rsidRPr="00E310D7" w:rsidTr="004E7C12">
        <w:tc>
          <w:tcPr>
            <w:tcW w:w="661" w:type="dxa"/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5399" w:type="dxa"/>
          </w:tcPr>
          <w:p w:rsidR="000972D5" w:rsidRPr="001D6FF6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контроля знаний федеральных государственных гражданских служащих Управления, замещающих отдельные должности, включенные в Перечень, в области законодательства Российской Федерации о противодействии коррупции </w:t>
            </w:r>
          </w:p>
        </w:tc>
        <w:tc>
          <w:tcPr>
            <w:tcW w:w="2837" w:type="dxa"/>
          </w:tcPr>
          <w:p w:rsidR="000972D5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 государственной гражданской службы и кадров</w:t>
            </w:r>
          </w:p>
          <w:p w:rsidR="000972D5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Александр Александрович</w:t>
            </w:r>
          </w:p>
        </w:tc>
        <w:tc>
          <w:tcPr>
            <w:tcW w:w="1559" w:type="dxa"/>
          </w:tcPr>
          <w:p w:rsidR="000972D5" w:rsidRPr="00E77D38" w:rsidRDefault="000972D5" w:rsidP="00422EA7">
            <w:pPr>
              <w:jc w:val="center"/>
              <w:rPr>
                <w:rFonts w:ascii="Times New Roman" w:hAnsi="Times New Roman" w:cs="Times New Roman"/>
              </w:rPr>
            </w:pPr>
            <w:r w:rsidRPr="00E77D38">
              <w:rPr>
                <w:rFonts w:ascii="Times New Roman" w:hAnsi="Times New Roman" w:cs="Times New Roman"/>
              </w:rPr>
              <w:t>9 декабря 2025 г.</w:t>
            </w:r>
          </w:p>
        </w:tc>
        <w:tc>
          <w:tcPr>
            <w:tcW w:w="4678" w:type="dxa"/>
          </w:tcPr>
          <w:p w:rsidR="000972D5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 уровень знаний федеральных государственных гражданских служащих Управления в области законодательства Российской Федерации о противодействии коррупции</w:t>
            </w:r>
          </w:p>
        </w:tc>
      </w:tr>
      <w:tr w:rsidR="000972D5" w:rsidRPr="00E310D7" w:rsidTr="00422EA7">
        <w:tc>
          <w:tcPr>
            <w:tcW w:w="661" w:type="dxa"/>
          </w:tcPr>
          <w:p w:rsidR="000972D5" w:rsidRPr="007A689C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73" w:type="dxa"/>
            <w:gridSpan w:val="4"/>
          </w:tcPr>
          <w:p w:rsidR="000972D5" w:rsidRPr="00E310D7" w:rsidRDefault="000972D5" w:rsidP="00422EA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и систематизация причин и условий проявления коррупции в деятельности Управления, мониторинг коррупционных рисков и их устранение (минимизация)</w:t>
            </w:r>
          </w:p>
        </w:tc>
      </w:tr>
      <w:tr w:rsidR="000972D5" w:rsidRPr="00E310D7" w:rsidTr="004E7C12">
        <w:tc>
          <w:tcPr>
            <w:tcW w:w="661" w:type="dxa"/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399" w:type="dxa"/>
            <w:shd w:val="clear" w:color="auto" w:fill="auto"/>
          </w:tcPr>
          <w:p w:rsidR="000972D5" w:rsidRPr="00945B91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B9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антикоррупционной экспертизы проектов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локальных актов Управления</w:t>
            </w:r>
            <w:r w:rsidRPr="00945B91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мониторинга соответствующей правоприменительной практики в целях выявления коррупционных факторов и устранения таких факторов.</w:t>
            </w:r>
          </w:p>
          <w:p w:rsidR="000972D5" w:rsidRPr="00945B91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B9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возможности проведения </w:t>
            </w:r>
            <w:r w:rsidRPr="00945B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независимой антикоррупционной экспертизы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локальных актов Управления и</w:t>
            </w:r>
            <w:r w:rsidRPr="00945B91">
              <w:rPr>
                <w:rFonts w:ascii="Times New Roman" w:hAnsi="Times New Roman" w:cs="Times New Roman"/>
                <w:sz w:val="24"/>
                <w:szCs w:val="24"/>
              </w:rPr>
              <w:t xml:space="preserve"> иных документов, разрабатываемых Управлением</w:t>
            </w:r>
            <w:r w:rsidRPr="00945B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37" w:type="dxa"/>
            <w:shd w:val="clear" w:color="auto" w:fill="auto"/>
          </w:tcPr>
          <w:p w:rsidR="000972D5" w:rsidRPr="00962ACA" w:rsidRDefault="000972D5" w:rsidP="00422EA7">
            <w:pPr>
              <w:pStyle w:val="ConsPlusNormal"/>
              <w:jc w:val="center"/>
            </w:pPr>
            <w:r w:rsidRPr="00945B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Юридического 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Гаренских Елена Константиновна</w:t>
            </w:r>
          </w:p>
        </w:tc>
        <w:tc>
          <w:tcPr>
            <w:tcW w:w="1559" w:type="dxa"/>
            <w:shd w:val="clear" w:color="auto" w:fill="auto"/>
          </w:tcPr>
          <w:p w:rsidR="000972D5" w:rsidRPr="00B5619A" w:rsidRDefault="000972D5" w:rsidP="00422EA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5619A">
              <w:rPr>
                <w:rFonts w:ascii="Times New Roman" w:hAnsi="Times New Roman" w:cs="Times New Roman"/>
                <w:sz w:val="24"/>
              </w:rPr>
              <w:t>февраль 202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  <w:r w:rsidRPr="00B5619A">
              <w:rPr>
                <w:rFonts w:ascii="Times New Roman" w:hAnsi="Times New Roman" w:cs="Times New Roman"/>
                <w:sz w:val="24"/>
              </w:rPr>
              <w:t xml:space="preserve"> г.</w:t>
            </w:r>
          </w:p>
          <w:p w:rsidR="000972D5" w:rsidRPr="00945B91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1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8" w:type="dxa"/>
            <w:shd w:val="clear" w:color="auto" w:fill="auto"/>
          </w:tcPr>
          <w:p w:rsidR="000972D5" w:rsidRPr="00945B91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о результатах проведения </w:t>
            </w:r>
            <w:r w:rsidRPr="00945B91">
              <w:rPr>
                <w:rFonts w:ascii="Times New Roman" w:hAnsi="Times New Roman" w:cs="Times New Roman"/>
                <w:sz w:val="24"/>
                <w:szCs w:val="24"/>
              </w:rPr>
              <w:t xml:space="preserve">антикоррупционной экспертизы проектов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локальных актов Управления</w:t>
            </w:r>
            <w:r w:rsidRPr="00945B91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мониторинга соответствующей правоприменительной практики в целях выявления коррупционных факторов и устранения таких факторов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руководителю Управления</w:t>
            </w:r>
          </w:p>
        </w:tc>
      </w:tr>
      <w:tr w:rsidR="000972D5" w:rsidRPr="00E310D7" w:rsidTr="004E7C12">
        <w:tc>
          <w:tcPr>
            <w:tcW w:w="661" w:type="dxa"/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5399" w:type="dxa"/>
          </w:tcPr>
          <w:p w:rsidR="000972D5" w:rsidRPr="001F4A94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оценки коррупционных рисков, возникающих при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Управлением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установленных функций</w:t>
            </w:r>
          </w:p>
        </w:tc>
        <w:tc>
          <w:tcPr>
            <w:tcW w:w="2837" w:type="dxa"/>
          </w:tcPr>
          <w:p w:rsidR="000972D5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 государственной гражданской службы и кадров</w:t>
            </w:r>
          </w:p>
          <w:p w:rsidR="000972D5" w:rsidRPr="006A612D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Александр Александрович</w:t>
            </w:r>
          </w:p>
        </w:tc>
        <w:tc>
          <w:tcPr>
            <w:tcW w:w="1559" w:type="dxa"/>
          </w:tcPr>
          <w:p w:rsidR="000972D5" w:rsidRPr="00274809" w:rsidRDefault="000972D5" w:rsidP="00422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2025 г.</w:t>
            </w:r>
          </w:p>
          <w:p w:rsidR="000972D5" w:rsidRPr="00274809" w:rsidRDefault="000972D5" w:rsidP="00422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0972D5" w:rsidRPr="00274809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Принято участие в проведении оценки коррупционных рисков, при необходимости внесены предложения по корректировке перечня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коррупционно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опасных функций Управления</w:t>
            </w:r>
          </w:p>
        </w:tc>
      </w:tr>
      <w:tr w:rsidR="000972D5" w:rsidRPr="00E310D7" w:rsidTr="00422EA7">
        <w:trPr>
          <w:trHeight w:val="558"/>
        </w:trPr>
        <w:tc>
          <w:tcPr>
            <w:tcW w:w="661" w:type="dxa"/>
          </w:tcPr>
          <w:p w:rsidR="000972D5" w:rsidRPr="00C236DE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3" w:type="dxa"/>
            <w:gridSpan w:val="4"/>
            <w:tcBorders>
              <w:bottom w:val="single" w:sz="4" w:space="0" w:color="auto"/>
            </w:tcBorders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Мероприятия, направленные на противодействие коррупции, с учетом специфики деятельности Управления</w:t>
            </w:r>
          </w:p>
        </w:tc>
      </w:tr>
      <w:tr w:rsidR="000972D5" w:rsidRPr="00566961" w:rsidTr="004E7C12">
        <w:trPr>
          <w:trHeight w:val="558"/>
        </w:trPr>
        <w:tc>
          <w:tcPr>
            <w:tcW w:w="661" w:type="dxa"/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399" w:type="dxa"/>
          </w:tcPr>
          <w:p w:rsidR="000972D5" w:rsidRDefault="000972D5" w:rsidP="00422E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принятии мер по соблюдению правил предоставления, использования и возврата бюджетных средств, источником финансового обеспечения которых являются средства инфраструктурного бюджетного кредита и специального казначейского кредита</w:t>
            </w:r>
          </w:p>
          <w:p w:rsidR="000972D5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казначейского сопровождения Максимов Алексей Владимирович</w:t>
            </w:r>
          </w:p>
        </w:tc>
        <w:tc>
          <w:tcPr>
            <w:tcW w:w="1559" w:type="dxa"/>
          </w:tcPr>
          <w:p w:rsidR="000972D5" w:rsidRDefault="000972D5" w:rsidP="00422EA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2025 г., подготовка доклада в декабря 2025 г. </w:t>
            </w:r>
          </w:p>
        </w:tc>
        <w:tc>
          <w:tcPr>
            <w:tcW w:w="4678" w:type="dxa"/>
          </w:tcPr>
          <w:p w:rsidR="000972D5" w:rsidRDefault="000972D5" w:rsidP="00422E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коррупционных рисков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  предоставлении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использовании и возврате бюджетных средств, источником финансового обеспечения которых являются средства инфраструктурного бюджетного кредита и специального казначейского кредита. </w:t>
            </w:r>
          </w:p>
          <w:p w:rsidR="000972D5" w:rsidRDefault="000972D5" w:rsidP="00422E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 доклад руководителю Управления о результатах принятых мер</w:t>
            </w:r>
          </w:p>
          <w:p w:rsidR="000972D5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72D5" w:rsidRPr="00566961" w:rsidTr="004E7C12">
        <w:trPr>
          <w:trHeight w:val="558"/>
        </w:trPr>
        <w:tc>
          <w:tcPr>
            <w:tcW w:w="661" w:type="dxa"/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399" w:type="dxa"/>
          </w:tcPr>
          <w:p w:rsidR="000972D5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подготовке предложений по анализу практики применения цифровых технологий при оказании государственных и муниципальных услуг, в целях выявления, минимизации и устранения коррупционных рисков, связанных с применением таких технологий, и подготовка предложений по совершенствованию правового регулирования в этой сфере, а также обзор типовых способов совершения коррупционных правонарушений, связанных с использованием цифровых технологий при осуществлении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указанных видов деятельности </w:t>
            </w:r>
          </w:p>
        </w:tc>
        <w:tc>
          <w:tcPr>
            <w:tcW w:w="2837" w:type="dxa"/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Начальники отделов Управления, в соответствии с их компетенцией, участвующие в реализации мероприятия</w:t>
            </w:r>
          </w:p>
        </w:tc>
        <w:tc>
          <w:tcPr>
            <w:tcW w:w="1559" w:type="dxa"/>
          </w:tcPr>
          <w:p w:rsidR="000972D5" w:rsidRPr="00C65237" w:rsidRDefault="000972D5" w:rsidP="00422EA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запросу Федерального казначейства</w:t>
            </w:r>
          </w:p>
        </w:tc>
        <w:tc>
          <w:tcPr>
            <w:tcW w:w="4678" w:type="dxa"/>
          </w:tcPr>
          <w:p w:rsidR="000972D5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Направлены в Федеральное казначейство документы, связанные с реализацией данного мероприятия.</w:t>
            </w:r>
          </w:p>
        </w:tc>
      </w:tr>
      <w:tr w:rsidR="000972D5" w:rsidRPr="00566961" w:rsidTr="00422EA7">
        <w:trPr>
          <w:trHeight w:val="558"/>
        </w:trPr>
        <w:tc>
          <w:tcPr>
            <w:tcW w:w="661" w:type="dxa"/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4473" w:type="dxa"/>
            <w:gridSpan w:val="4"/>
            <w:tcBorders>
              <w:bottom w:val="single" w:sz="4" w:space="0" w:color="auto"/>
            </w:tcBorders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Управления с институтами гражданского общества и гражданами, </w:t>
            </w:r>
          </w:p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доступности информации о деятельности Управления</w:t>
            </w:r>
          </w:p>
        </w:tc>
      </w:tr>
      <w:tr w:rsidR="000972D5" w:rsidRPr="00566961" w:rsidTr="004E7C12">
        <w:trPr>
          <w:trHeight w:val="558"/>
        </w:trPr>
        <w:tc>
          <w:tcPr>
            <w:tcW w:w="661" w:type="dxa"/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399" w:type="dxa"/>
          </w:tcPr>
          <w:p w:rsidR="000972D5" w:rsidRPr="00804E98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размещения на официальном сайте Управления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837" w:type="dxa"/>
          </w:tcPr>
          <w:p w:rsidR="000972D5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 государственной гражданской службы и кадров</w:t>
            </w:r>
          </w:p>
          <w:p w:rsidR="000972D5" w:rsidRPr="00E310D7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Александр Александрович</w:t>
            </w:r>
          </w:p>
        </w:tc>
        <w:tc>
          <w:tcPr>
            <w:tcW w:w="1559" w:type="dxa"/>
          </w:tcPr>
          <w:p w:rsidR="000972D5" w:rsidRDefault="000972D5" w:rsidP="00422EA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2025 г.</w:t>
            </w:r>
          </w:p>
          <w:p w:rsidR="000972D5" w:rsidRDefault="000972D5" w:rsidP="00422EA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0972D5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по итогам проведенного мониторинга размещения на официальном сайте Управления информации об антикоррупционной деятельности.</w:t>
            </w:r>
          </w:p>
          <w:p w:rsidR="000972D5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доступа граждан и институтов гражданского общества к информации об антикоррупционной деятельности Управления</w:t>
            </w:r>
          </w:p>
        </w:tc>
      </w:tr>
      <w:tr w:rsidR="000972D5" w:rsidRPr="00566961" w:rsidTr="004E7C12">
        <w:trPr>
          <w:trHeight w:val="558"/>
        </w:trPr>
        <w:tc>
          <w:tcPr>
            <w:tcW w:w="661" w:type="dxa"/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399" w:type="dxa"/>
          </w:tcPr>
          <w:p w:rsidR="000972D5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Управлении, представленных: </w:t>
            </w:r>
          </w:p>
          <w:p w:rsidR="000972D5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0972D5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0972D5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0972D5" w:rsidRPr="003F56A2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2837" w:type="dxa"/>
          </w:tcPr>
          <w:p w:rsidR="000972D5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 государственной гражданской службы и кадров</w:t>
            </w:r>
          </w:p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Александр Александрович,</w:t>
            </w:r>
          </w:p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начальника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финансового отдела</w:t>
            </w:r>
          </w:p>
          <w:p w:rsidR="000972D5" w:rsidRDefault="000972D5" w:rsidP="00422EA7">
            <w:pPr>
              <w:pStyle w:val="ConsPlusNormal"/>
              <w:tabs>
                <w:tab w:val="left" w:pos="180"/>
                <w:tab w:val="center" w:pos="9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Шестаков Александр Сергеевич</w:t>
            </w:r>
          </w:p>
        </w:tc>
        <w:tc>
          <w:tcPr>
            <w:tcW w:w="1559" w:type="dxa"/>
          </w:tcPr>
          <w:p w:rsidR="000972D5" w:rsidRDefault="000972D5" w:rsidP="00422EA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2025 г.</w:t>
            </w:r>
          </w:p>
          <w:p w:rsidR="000972D5" w:rsidRDefault="000972D5" w:rsidP="00422EA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0972D5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итогам анализа и обобщения практики рассмотрения обращений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организаций о фактах проявления коррупции в Управлении. Оперативное реагирование на возможные факты коррупции в Управлении или нарушение требований к служебному поведению гражданских служащих Управления</w:t>
            </w:r>
          </w:p>
        </w:tc>
      </w:tr>
      <w:tr w:rsidR="000972D5" w:rsidRPr="00566961" w:rsidTr="004E7C12">
        <w:trPr>
          <w:trHeight w:val="558"/>
        </w:trPr>
        <w:tc>
          <w:tcPr>
            <w:tcW w:w="661" w:type="dxa"/>
          </w:tcPr>
          <w:p w:rsidR="000972D5" w:rsidRDefault="000972D5" w:rsidP="00422E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399" w:type="dxa"/>
            <w:shd w:val="clear" w:color="auto" w:fill="auto"/>
          </w:tcPr>
          <w:p w:rsidR="000972D5" w:rsidRPr="00945B91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B91"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Управлении</w:t>
            </w:r>
            <w:r w:rsidRPr="00945B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45B91">
              <w:rPr>
                <w:rFonts w:ascii="Times New Roman" w:hAnsi="Times New Roman" w:cs="Times New Roman"/>
                <w:sz w:val="24"/>
                <w:szCs w:val="24"/>
              </w:rPr>
              <w:t>и организация проверки выявленных фактов</w:t>
            </w:r>
          </w:p>
        </w:tc>
        <w:tc>
          <w:tcPr>
            <w:tcW w:w="2837" w:type="dxa"/>
            <w:shd w:val="clear" w:color="auto" w:fill="auto"/>
          </w:tcPr>
          <w:p w:rsidR="000972D5" w:rsidRDefault="000972D5" w:rsidP="00422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 государственной гражданской службы и кадров</w:t>
            </w:r>
          </w:p>
          <w:p w:rsidR="000972D5" w:rsidRPr="00945B91" w:rsidRDefault="000972D5" w:rsidP="00422EA7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Александр Александрович</w:t>
            </w:r>
            <w:r w:rsidRPr="00945B91">
              <w:rPr>
                <w:sz w:val="24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0972D5" w:rsidRPr="00945B91" w:rsidRDefault="000972D5" w:rsidP="00422EA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2025</w:t>
            </w:r>
            <w:r w:rsidRPr="00945B9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0972D5" w:rsidRPr="00945B91" w:rsidRDefault="000972D5" w:rsidP="00422EA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0972D5" w:rsidRPr="00945B91" w:rsidRDefault="000972D5" w:rsidP="00422E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B91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 </w:t>
            </w:r>
          </w:p>
        </w:tc>
      </w:tr>
    </w:tbl>
    <w:p w:rsidR="009259FA" w:rsidRPr="00550EA0" w:rsidRDefault="009259FA" w:rsidP="000972D5">
      <w:pPr>
        <w:pStyle w:val="ConsPlusNormal"/>
        <w:spacing w:before="240" w:after="240" w:line="360" w:lineRule="atLeast"/>
        <w:ind w:right="-172"/>
        <w:jc w:val="center"/>
      </w:pPr>
    </w:p>
    <w:sectPr w:rsidR="009259FA" w:rsidRPr="00550EA0" w:rsidSect="00781D36">
      <w:headerReference w:type="default" r:id="rId8"/>
      <w:pgSz w:w="16838" w:h="11905" w:orient="landscape"/>
      <w:pgMar w:top="1134" w:right="567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3108" w:rsidRDefault="00E43108" w:rsidP="007A689C">
      <w:pPr>
        <w:spacing w:after="0" w:line="240" w:lineRule="auto"/>
      </w:pPr>
      <w:r>
        <w:separator/>
      </w:r>
    </w:p>
  </w:endnote>
  <w:endnote w:type="continuationSeparator" w:id="0">
    <w:p w:rsidR="00E43108" w:rsidRDefault="00E43108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3108" w:rsidRDefault="00E43108" w:rsidP="007A689C">
      <w:pPr>
        <w:spacing w:after="0" w:line="240" w:lineRule="auto"/>
      </w:pPr>
      <w:r>
        <w:separator/>
      </w:r>
    </w:p>
  </w:footnote>
  <w:footnote w:type="continuationSeparator" w:id="0">
    <w:p w:rsidR="00E43108" w:rsidRDefault="00E43108" w:rsidP="007A689C">
      <w:pPr>
        <w:spacing w:after="0" w:line="240" w:lineRule="auto"/>
      </w:pPr>
      <w:r>
        <w:continuationSeparator/>
      </w:r>
    </w:p>
  </w:footnote>
  <w:footnote w:id="1">
    <w:p w:rsidR="000972D5" w:rsidRPr="00D10813" w:rsidRDefault="000972D5" w:rsidP="000972D5">
      <w:pPr>
        <w:pStyle w:val="ab"/>
        <w:jc w:val="both"/>
        <w:rPr>
          <w:rFonts w:ascii="Times New Roman" w:hAnsi="Times New Roman" w:cs="Times New Roman"/>
        </w:rPr>
      </w:pPr>
      <w:r w:rsidRPr="00D10813">
        <w:rPr>
          <w:rStyle w:val="ad"/>
          <w:rFonts w:ascii="Times New Roman" w:hAnsi="Times New Roman" w:cs="Times New Roman"/>
        </w:rPr>
        <w:footnoteRef/>
      </w:r>
      <w:r w:rsidRPr="00D10813">
        <w:rPr>
          <w:rFonts w:ascii="Times New Roman" w:hAnsi="Times New Roman" w:cs="Times New Roman"/>
        </w:rPr>
        <w:t xml:space="preserve"> С учетом положений Указа Президента Российской Федерации от 29.12.2022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0C4F1C" w:rsidRPr="007A689C" w:rsidRDefault="000C4F1C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E74C7D">
          <w:rPr>
            <w:rFonts w:ascii="Times New Roman" w:hAnsi="Times New Roman" w:cs="Times New Roman"/>
            <w:noProof/>
            <w:sz w:val="24"/>
          </w:rPr>
          <w:t>8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0D7"/>
    <w:rsid w:val="00012929"/>
    <w:rsid w:val="000179CD"/>
    <w:rsid w:val="00017B72"/>
    <w:rsid w:val="00020E2E"/>
    <w:rsid w:val="000240F2"/>
    <w:rsid w:val="00032930"/>
    <w:rsid w:val="00036E3F"/>
    <w:rsid w:val="00041B28"/>
    <w:rsid w:val="00042160"/>
    <w:rsid w:val="000430CB"/>
    <w:rsid w:val="00050A0A"/>
    <w:rsid w:val="00054315"/>
    <w:rsid w:val="00073BB7"/>
    <w:rsid w:val="00074BC8"/>
    <w:rsid w:val="00075722"/>
    <w:rsid w:val="00076476"/>
    <w:rsid w:val="00077A05"/>
    <w:rsid w:val="00083A19"/>
    <w:rsid w:val="00086185"/>
    <w:rsid w:val="000928FD"/>
    <w:rsid w:val="000972D5"/>
    <w:rsid w:val="00097E59"/>
    <w:rsid w:val="000A1D94"/>
    <w:rsid w:val="000B5201"/>
    <w:rsid w:val="000B63DA"/>
    <w:rsid w:val="000B79FE"/>
    <w:rsid w:val="000C3711"/>
    <w:rsid w:val="000C3724"/>
    <w:rsid w:val="000C4F1C"/>
    <w:rsid w:val="000D1308"/>
    <w:rsid w:val="000D16E5"/>
    <w:rsid w:val="000D3DB0"/>
    <w:rsid w:val="000D699A"/>
    <w:rsid w:val="000E1FF9"/>
    <w:rsid w:val="000E5779"/>
    <w:rsid w:val="000F11B0"/>
    <w:rsid w:val="000F1B6E"/>
    <w:rsid w:val="000F2D87"/>
    <w:rsid w:val="000F327C"/>
    <w:rsid w:val="000F3BDC"/>
    <w:rsid w:val="000F56AE"/>
    <w:rsid w:val="001069CA"/>
    <w:rsid w:val="00106BA2"/>
    <w:rsid w:val="00114CAF"/>
    <w:rsid w:val="001167A9"/>
    <w:rsid w:val="00122477"/>
    <w:rsid w:val="00127116"/>
    <w:rsid w:val="00130C75"/>
    <w:rsid w:val="00136B17"/>
    <w:rsid w:val="0014234F"/>
    <w:rsid w:val="0014290C"/>
    <w:rsid w:val="001466C2"/>
    <w:rsid w:val="00154F84"/>
    <w:rsid w:val="00155B06"/>
    <w:rsid w:val="00160A09"/>
    <w:rsid w:val="00163C4E"/>
    <w:rsid w:val="00170666"/>
    <w:rsid w:val="0017190A"/>
    <w:rsid w:val="001735DD"/>
    <w:rsid w:val="00176207"/>
    <w:rsid w:val="00194728"/>
    <w:rsid w:val="001A3FB9"/>
    <w:rsid w:val="001A5C82"/>
    <w:rsid w:val="001A62A5"/>
    <w:rsid w:val="001B33F8"/>
    <w:rsid w:val="001B3C8D"/>
    <w:rsid w:val="001B5433"/>
    <w:rsid w:val="001C00B5"/>
    <w:rsid w:val="001C418C"/>
    <w:rsid w:val="001C549A"/>
    <w:rsid w:val="001D0271"/>
    <w:rsid w:val="001D65F8"/>
    <w:rsid w:val="001D6FF6"/>
    <w:rsid w:val="001F1AD6"/>
    <w:rsid w:val="001F2E1A"/>
    <w:rsid w:val="001F47DF"/>
    <w:rsid w:val="001F48CB"/>
    <w:rsid w:val="001F4A94"/>
    <w:rsid w:val="001F5014"/>
    <w:rsid w:val="0020320E"/>
    <w:rsid w:val="0020447D"/>
    <w:rsid w:val="0020514F"/>
    <w:rsid w:val="00212A62"/>
    <w:rsid w:val="00212B89"/>
    <w:rsid w:val="00214C7B"/>
    <w:rsid w:val="002212D3"/>
    <w:rsid w:val="00225425"/>
    <w:rsid w:val="0023106C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5F77"/>
    <w:rsid w:val="00256E75"/>
    <w:rsid w:val="002617A8"/>
    <w:rsid w:val="00263415"/>
    <w:rsid w:val="0026473C"/>
    <w:rsid w:val="00272E8C"/>
    <w:rsid w:val="002732F2"/>
    <w:rsid w:val="00274809"/>
    <w:rsid w:val="00275B98"/>
    <w:rsid w:val="00281F50"/>
    <w:rsid w:val="00282FFF"/>
    <w:rsid w:val="00287183"/>
    <w:rsid w:val="00287964"/>
    <w:rsid w:val="00287D3D"/>
    <w:rsid w:val="002941D4"/>
    <w:rsid w:val="0029429E"/>
    <w:rsid w:val="002A1460"/>
    <w:rsid w:val="002B3674"/>
    <w:rsid w:val="002B6E1D"/>
    <w:rsid w:val="002D3699"/>
    <w:rsid w:val="002E10E8"/>
    <w:rsid w:val="002E65BC"/>
    <w:rsid w:val="002E7C5A"/>
    <w:rsid w:val="002F42BC"/>
    <w:rsid w:val="00302E31"/>
    <w:rsid w:val="003079D5"/>
    <w:rsid w:val="00310CE8"/>
    <w:rsid w:val="0031595E"/>
    <w:rsid w:val="0031667F"/>
    <w:rsid w:val="00320F40"/>
    <w:rsid w:val="00335A97"/>
    <w:rsid w:val="0034207D"/>
    <w:rsid w:val="00345181"/>
    <w:rsid w:val="00345BB6"/>
    <w:rsid w:val="003467D6"/>
    <w:rsid w:val="00350A30"/>
    <w:rsid w:val="003541F8"/>
    <w:rsid w:val="003552E5"/>
    <w:rsid w:val="0036600D"/>
    <w:rsid w:val="00370427"/>
    <w:rsid w:val="00373CA3"/>
    <w:rsid w:val="003758DA"/>
    <w:rsid w:val="00376F30"/>
    <w:rsid w:val="003827B1"/>
    <w:rsid w:val="003A1509"/>
    <w:rsid w:val="003A272D"/>
    <w:rsid w:val="003A6152"/>
    <w:rsid w:val="003A62A9"/>
    <w:rsid w:val="003B5BE8"/>
    <w:rsid w:val="003C3DCB"/>
    <w:rsid w:val="003C7B34"/>
    <w:rsid w:val="003D20B2"/>
    <w:rsid w:val="003D25AD"/>
    <w:rsid w:val="003D53A3"/>
    <w:rsid w:val="003E1D22"/>
    <w:rsid w:val="003F55A9"/>
    <w:rsid w:val="003F56A2"/>
    <w:rsid w:val="00400901"/>
    <w:rsid w:val="00411487"/>
    <w:rsid w:val="004150AE"/>
    <w:rsid w:val="004159FC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088E"/>
    <w:rsid w:val="00452E2F"/>
    <w:rsid w:val="00454207"/>
    <w:rsid w:val="0045739D"/>
    <w:rsid w:val="00470624"/>
    <w:rsid w:val="00470AC7"/>
    <w:rsid w:val="00471000"/>
    <w:rsid w:val="00472AD4"/>
    <w:rsid w:val="0048053E"/>
    <w:rsid w:val="00496275"/>
    <w:rsid w:val="004A04F4"/>
    <w:rsid w:val="004A3D06"/>
    <w:rsid w:val="004A6718"/>
    <w:rsid w:val="004C1B35"/>
    <w:rsid w:val="004C5383"/>
    <w:rsid w:val="004D2133"/>
    <w:rsid w:val="004D3B1E"/>
    <w:rsid w:val="004D5059"/>
    <w:rsid w:val="004D665F"/>
    <w:rsid w:val="004E2805"/>
    <w:rsid w:val="004E761A"/>
    <w:rsid w:val="004E7C12"/>
    <w:rsid w:val="004F5A82"/>
    <w:rsid w:val="004F5F3B"/>
    <w:rsid w:val="0050568A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47944"/>
    <w:rsid w:val="00550EA0"/>
    <w:rsid w:val="00556BA6"/>
    <w:rsid w:val="00557110"/>
    <w:rsid w:val="00557376"/>
    <w:rsid w:val="00560F38"/>
    <w:rsid w:val="005639E1"/>
    <w:rsid w:val="005663E4"/>
    <w:rsid w:val="00566961"/>
    <w:rsid w:val="00567115"/>
    <w:rsid w:val="005764AE"/>
    <w:rsid w:val="0057696F"/>
    <w:rsid w:val="0058607F"/>
    <w:rsid w:val="00594133"/>
    <w:rsid w:val="005946E0"/>
    <w:rsid w:val="00594C9A"/>
    <w:rsid w:val="00596F10"/>
    <w:rsid w:val="005A1A02"/>
    <w:rsid w:val="005B7BA3"/>
    <w:rsid w:val="005C1071"/>
    <w:rsid w:val="005C1948"/>
    <w:rsid w:val="005C1D6B"/>
    <w:rsid w:val="005E0971"/>
    <w:rsid w:val="005E2CF1"/>
    <w:rsid w:val="005E56CF"/>
    <w:rsid w:val="005E5996"/>
    <w:rsid w:val="005E6979"/>
    <w:rsid w:val="005F018B"/>
    <w:rsid w:val="005F48C0"/>
    <w:rsid w:val="006013F1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5450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800F9"/>
    <w:rsid w:val="006805D3"/>
    <w:rsid w:val="00681F59"/>
    <w:rsid w:val="006865B2"/>
    <w:rsid w:val="0068795C"/>
    <w:rsid w:val="00687C71"/>
    <w:rsid w:val="0069553A"/>
    <w:rsid w:val="006A612D"/>
    <w:rsid w:val="006B0482"/>
    <w:rsid w:val="006B11C5"/>
    <w:rsid w:val="006B33F4"/>
    <w:rsid w:val="006B3AAD"/>
    <w:rsid w:val="006C1343"/>
    <w:rsid w:val="006C459D"/>
    <w:rsid w:val="006C57C7"/>
    <w:rsid w:val="006C7BEA"/>
    <w:rsid w:val="006C7C61"/>
    <w:rsid w:val="006D2174"/>
    <w:rsid w:val="006D3126"/>
    <w:rsid w:val="006D4963"/>
    <w:rsid w:val="006D57DE"/>
    <w:rsid w:val="006E25B3"/>
    <w:rsid w:val="006E3955"/>
    <w:rsid w:val="006E3B1F"/>
    <w:rsid w:val="006E5D99"/>
    <w:rsid w:val="006F22CE"/>
    <w:rsid w:val="006F26C2"/>
    <w:rsid w:val="006F5802"/>
    <w:rsid w:val="007000B5"/>
    <w:rsid w:val="00704061"/>
    <w:rsid w:val="00704560"/>
    <w:rsid w:val="0071424B"/>
    <w:rsid w:val="00722735"/>
    <w:rsid w:val="007262AF"/>
    <w:rsid w:val="00732B43"/>
    <w:rsid w:val="00733270"/>
    <w:rsid w:val="00733F14"/>
    <w:rsid w:val="00737976"/>
    <w:rsid w:val="00737E71"/>
    <w:rsid w:val="00743B57"/>
    <w:rsid w:val="00744774"/>
    <w:rsid w:val="00747DBF"/>
    <w:rsid w:val="00767AF2"/>
    <w:rsid w:val="007704B1"/>
    <w:rsid w:val="00770652"/>
    <w:rsid w:val="00770EEF"/>
    <w:rsid w:val="0077390B"/>
    <w:rsid w:val="00775D81"/>
    <w:rsid w:val="00776F11"/>
    <w:rsid w:val="00781D36"/>
    <w:rsid w:val="00785446"/>
    <w:rsid w:val="007911EC"/>
    <w:rsid w:val="007A5638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76B4"/>
    <w:rsid w:val="007C7B61"/>
    <w:rsid w:val="007E5843"/>
    <w:rsid w:val="007E5E49"/>
    <w:rsid w:val="007E6A98"/>
    <w:rsid w:val="00800F28"/>
    <w:rsid w:val="008034D4"/>
    <w:rsid w:val="00803A7D"/>
    <w:rsid w:val="00804043"/>
    <w:rsid w:val="00804E98"/>
    <w:rsid w:val="00810EE0"/>
    <w:rsid w:val="00820CC8"/>
    <w:rsid w:val="00822FC6"/>
    <w:rsid w:val="00824EF5"/>
    <w:rsid w:val="00830C63"/>
    <w:rsid w:val="00836EEF"/>
    <w:rsid w:val="00844DCC"/>
    <w:rsid w:val="00844E2B"/>
    <w:rsid w:val="00844ED4"/>
    <w:rsid w:val="00851051"/>
    <w:rsid w:val="00851861"/>
    <w:rsid w:val="00857C36"/>
    <w:rsid w:val="0087081C"/>
    <w:rsid w:val="008717BD"/>
    <w:rsid w:val="00872BDB"/>
    <w:rsid w:val="00873E06"/>
    <w:rsid w:val="0087794C"/>
    <w:rsid w:val="00880309"/>
    <w:rsid w:val="008803A7"/>
    <w:rsid w:val="00880B2E"/>
    <w:rsid w:val="008857B5"/>
    <w:rsid w:val="0088697A"/>
    <w:rsid w:val="00887FD6"/>
    <w:rsid w:val="008904DB"/>
    <w:rsid w:val="008941C9"/>
    <w:rsid w:val="00897D0C"/>
    <w:rsid w:val="008A1D5F"/>
    <w:rsid w:val="008A409D"/>
    <w:rsid w:val="008A4781"/>
    <w:rsid w:val="008A6107"/>
    <w:rsid w:val="008A7A73"/>
    <w:rsid w:val="008D1969"/>
    <w:rsid w:val="008D4588"/>
    <w:rsid w:val="008E4745"/>
    <w:rsid w:val="008F0187"/>
    <w:rsid w:val="008F7825"/>
    <w:rsid w:val="00906167"/>
    <w:rsid w:val="009224E8"/>
    <w:rsid w:val="0092376F"/>
    <w:rsid w:val="00923776"/>
    <w:rsid w:val="00924564"/>
    <w:rsid w:val="009259FA"/>
    <w:rsid w:val="009435E3"/>
    <w:rsid w:val="00945E3E"/>
    <w:rsid w:val="009537E2"/>
    <w:rsid w:val="0096399D"/>
    <w:rsid w:val="009656AA"/>
    <w:rsid w:val="009662B9"/>
    <w:rsid w:val="009707AE"/>
    <w:rsid w:val="00973A5F"/>
    <w:rsid w:val="00996184"/>
    <w:rsid w:val="009A0B58"/>
    <w:rsid w:val="009A60F0"/>
    <w:rsid w:val="009A7FAA"/>
    <w:rsid w:val="009B5C67"/>
    <w:rsid w:val="009B6076"/>
    <w:rsid w:val="009B7F4E"/>
    <w:rsid w:val="009C0B59"/>
    <w:rsid w:val="009C1F73"/>
    <w:rsid w:val="009D45D9"/>
    <w:rsid w:val="009D6109"/>
    <w:rsid w:val="009D6CD1"/>
    <w:rsid w:val="009E0054"/>
    <w:rsid w:val="009E2A18"/>
    <w:rsid w:val="009E6BA5"/>
    <w:rsid w:val="009F4124"/>
    <w:rsid w:val="009F5A95"/>
    <w:rsid w:val="00A0001F"/>
    <w:rsid w:val="00A05D42"/>
    <w:rsid w:val="00A1233A"/>
    <w:rsid w:val="00A32F7A"/>
    <w:rsid w:val="00A37C51"/>
    <w:rsid w:val="00A40CB9"/>
    <w:rsid w:val="00A47158"/>
    <w:rsid w:val="00A52648"/>
    <w:rsid w:val="00A579D7"/>
    <w:rsid w:val="00A60DFA"/>
    <w:rsid w:val="00A62E9D"/>
    <w:rsid w:val="00A73770"/>
    <w:rsid w:val="00A8473E"/>
    <w:rsid w:val="00A9544E"/>
    <w:rsid w:val="00A956BD"/>
    <w:rsid w:val="00A97EF5"/>
    <w:rsid w:val="00AA4533"/>
    <w:rsid w:val="00AA6C48"/>
    <w:rsid w:val="00AB1917"/>
    <w:rsid w:val="00AB527B"/>
    <w:rsid w:val="00AB7E99"/>
    <w:rsid w:val="00AC296A"/>
    <w:rsid w:val="00AC6D69"/>
    <w:rsid w:val="00AD029E"/>
    <w:rsid w:val="00AE150A"/>
    <w:rsid w:val="00AE47E7"/>
    <w:rsid w:val="00AF2A04"/>
    <w:rsid w:val="00AF4111"/>
    <w:rsid w:val="00AF498A"/>
    <w:rsid w:val="00B06F51"/>
    <w:rsid w:val="00B11784"/>
    <w:rsid w:val="00B16463"/>
    <w:rsid w:val="00B25D2F"/>
    <w:rsid w:val="00B37433"/>
    <w:rsid w:val="00B416BB"/>
    <w:rsid w:val="00B47210"/>
    <w:rsid w:val="00B53DDC"/>
    <w:rsid w:val="00B5619A"/>
    <w:rsid w:val="00B57F04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641E"/>
    <w:rsid w:val="00B91787"/>
    <w:rsid w:val="00B917F0"/>
    <w:rsid w:val="00B93AC8"/>
    <w:rsid w:val="00BA0277"/>
    <w:rsid w:val="00BA0EA0"/>
    <w:rsid w:val="00BA32D3"/>
    <w:rsid w:val="00BA42DF"/>
    <w:rsid w:val="00BA50B1"/>
    <w:rsid w:val="00BB16C4"/>
    <w:rsid w:val="00BB2192"/>
    <w:rsid w:val="00BC3D49"/>
    <w:rsid w:val="00BD0A2A"/>
    <w:rsid w:val="00BD249E"/>
    <w:rsid w:val="00BD2877"/>
    <w:rsid w:val="00BD31DB"/>
    <w:rsid w:val="00BD5DA8"/>
    <w:rsid w:val="00BE0549"/>
    <w:rsid w:val="00BE2921"/>
    <w:rsid w:val="00BE7A65"/>
    <w:rsid w:val="00BF0290"/>
    <w:rsid w:val="00BF4707"/>
    <w:rsid w:val="00BF5F6A"/>
    <w:rsid w:val="00BF74D8"/>
    <w:rsid w:val="00C0641A"/>
    <w:rsid w:val="00C06917"/>
    <w:rsid w:val="00C10506"/>
    <w:rsid w:val="00C1735E"/>
    <w:rsid w:val="00C177C9"/>
    <w:rsid w:val="00C20945"/>
    <w:rsid w:val="00C236DE"/>
    <w:rsid w:val="00C326A6"/>
    <w:rsid w:val="00C372A1"/>
    <w:rsid w:val="00C3736C"/>
    <w:rsid w:val="00C373DA"/>
    <w:rsid w:val="00C43625"/>
    <w:rsid w:val="00C47302"/>
    <w:rsid w:val="00C52E9F"/>
    <w:rsid w:val="00C57E5D"/>
    <w:rsid w:val="00C6015D"/>
    <w:rsid w:val="00C65237"/>
    <w:rsid w:val="00C65DE4"/>
    <w:rsid w:val="00C726C5"/>
    <w:rsid w:val="00C75199"/>
    <w:rsid w:val="00C855FD"/>
    <w:rsid w:val="00C92325"/>
    <w:rsid w:val="00C96B80"/>
    <w:rsid w:val="00CA22FF"/>
    <w:rsid w:val="00CA3928"/>
    <w:rsid w:val="00CA7A8D"/>
    <w:rsid w:val="00CB0EA5"/>
    <w:rsid w:val="00CB46D0"/>
    <w:rsid w:val="00CB5C55"/>
    <w:rsid w:val="00CC0AA0"/>
    <w:rsid w:val="00CC330A"/>
    <w:rsid w:val="00CC7538"/>
    <w:rsid w:val="00CD0AEE"/>
    <w:rsid w:val="00CD22C7"/>
    <w:rsid w:val="00D049C1"/>
    <w:rsid w:val="00D07AA8"/>
    <w:rsid w:val="00D13E0F"/>
    <w:rsid w:val="00D17ACC"/>
    <w:rsid w:val="00D21067"/>
    <w:rsid w:val="00D30057"/>
    <w:rsid w:val="00D3228D"/>
    <w:rsid w:val="00D32A9F"/>
    <w:rsid w:val="00D36881"/>
    <w:rsid w:val="00D434E9"/>
    <w:rsid w:val="00D44114"/>
    <w:rsid w:val="00D4642B"/>
    <w:rsid w:val="00D52406"/>
    <w:rsid w:val="00D55BAD"/>
    <w:rsid w:val="00D57B4E"/>
    <w:rsid w:val="00D6117D"/>
    <w:rsid w:val="00D61201"/>
    <w:rsid w:val="00D6769B"/>
    <w:rsid w:val="00D737D6"/>
    <w:rsid w:val="00D73FF4"/>
    <w:rsid w:val="00D744FC"/>
    <w:rsid w:val="00D80D21"/>
    <w:rsid w:val="00D95721"/>
    <w:rsid w:val="00D9599A"/>
    <w:rsid w:val="00D97FC6"/>
    <w:rsid w:val="00DA0639"/>
    <w:rsid w:val="00DA2BF0"/>
    <w:rsid w:val="00DA3F7B"/>
    <w:rsid w:val="00DB1E3F"/>
    <w:rsid w:val="00DC6CFC"/>
    <w:rsid w:val="00DD1787"/>
    <w:rsid w:val="00DD6A3D"/>
    <w:rsid w:val="00DE1D96"/>
    <w:rsid w:val="00DE3590"/>
    <w:rsid w:val="00DE385A"/>
    <w:rsid w:val="00DF0582"/>
    <w:rsid w:val="00DF2164"/>
    <w:rsid w:val="00E00FB9"/>
    <w:rsid w:val="00E06381"/>
    <w:rsid w:val="00E26996"/>
    <w:rsid w:val="00E27FCA"/>
    <w:rsid w:val="00E310D7"/>
    <w:rsid w:val="00E31ED0"/>
    <w:rsid w:val="00E4262F"/>
    <w:rsid w:val="00E43108"/>
    <w:rsid w:val="00E45A25"/>
    <w:rsid w:val="00E57797"/>
    <w:rsid w:val="00E60FE5"/>
    <w:rsid w:val="00E617B6"/>
    <w:rsid w:val="00E6225B"/>
    <w:rsid w:val="00E62C66"/>
    <w:rsid w:val="00E66D2F"/>
    <w:rsid w:val="00E67D78"/>
    <w:rsid w:val="00E70577"/>
    <w:rsid w:val="00E723CA"/>
    <w:rsid w:val="00E74C7D"/>
    <w:rsid w:val="00E76D79"/>
    <w:rsid w:val="00E77AAC"/>
    <w:rsid w:val="00E80FFD"/>
    <w:rsid w:val="00E81AC0"/>
    <w:rsid w:val="00E83844"/>
    <w:rsid w:val="00E849F9"/>
    <w:rsid w:val="00E870C7"/>
    <w:rsid w:val="00E92BA1"/>
    <w:rsid w:val="00E939F4"/>
    <w:rsid w:val="00E94298"/>
    <w:rsid w:val="00E97B57"/>
    <w:rsid w:val="00EB7A36"/>
    <w:rsid w:val="00EC5CE0"/>
    <w:rsid w:val="00EF64B1"/>
    <w:rsid w:val="00EF6667"/>
    <w:rsid w:val="00F10320"/>
    <w:rsid w:val="00F11A89"/>
    <w:rsid w:val="00F13CBA"/>
    <w:rsid w:val="00F174A9"/>
    <w:rsid w:val="00F2154A"/>
    <w:rsid w:val="00F22D5F"/>
    <w:rsid w:val="00F25101"/>
    <w:rsid w:val="00F2520A"/>
    <w:rsid w:val="00F27D8B"/>
    <w:rsid w:val="00F312F9"/>
    <w:rsid w:val="00F468A9"/>
    <w:rsid w:val="00F511D7"/>
    <w:rsid w:val="00F53144"/>
    <w:rsid w:val="00F53910"/>
    <w:rsid w:val="00F55D83"/>
    <w:rsid w:val="00F64582"/>
    <w:rsid w:val="00F7006C"/>
    <w:rsid w:val="00F80F5B"/>
    <w:rsid w:val="00F8126A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B1336"/>
    <w:rsid w:val="00FD1925"/>
    <w:rsid w:val="00FD5335"/>
    <w:rsid w:val="00FD5CF8"/>
    <w:rsid w:val="00FD7D08"/>
    <w:rsid w:val="00FE11C7"/>
    <w:rsid w:val="00FE1BF9"/>
    <w:rsid w:val="00FF0DB8"/>
    <w:rsid w:val="00FF1F63"/>
    <w:rsid w:val="00FF264C"/>
    <w:rsid w:val="00FF36CA"/>
    <w:rsid w:val="00FF3DB8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24E8B7B-2C58-4723-A648-8EB6D358B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7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0972D5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0972D5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0972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152E8-E773-49F4-9A5F-89C19FC71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8</Pages>
  <Words>2417</Words>
  <Characters>13782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16167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Сангаджиева Надежда Михайловна</cp:lastModifiedBy>
  <cp:revision>10</cp:revision>
  <cp:lastPrinted>2022-04-21T10:51:00Z</cp:lastPrinted>
  <dcterms:created xsi:type="dcterms:W3CDTF">2024-07-16T10:41:00Z</dcterms:created>
  <dcterms:modified xsi:type="dcterms:W3CDTF">2024-12-20T07:14:00Z</dcterms:modified>
</cp:coreProperties>
</file>