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876" w:rsidRDefault="00516AFB" w:rsidP="00737AF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</w:t>
      </w:r>
    </w:p>
    <w:p w:rsidR="00C87B8B" w:rsidRPr="00297447" w:rsidRDefault="003848F4" w:rsidP="00577876">
      <w:pPr>
        <w:spacing w:after="0" w:line="240" w:lineRule="auto"/>
        <w:ind w:firstLine="4962"/>
        <w:jc w:val="lef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</w:t>
      </w:r>
      <w:r w:rsidR="00C87B8B" w:rsidRPr="00297447">
        <w:rPr>
          <w:rFonts w:ascii="Times New Roman" w:eastAsia="Times New Roman" w:hAnsi="Times New Roman"/>
          <w:sz w:val="28"/>
          <w:szCs w:val="26"/>
          <w:lang w:eastAsia="ru-RU"/>
        </w:rPr>
        <w:t>УТВЕРЖДАЮ</w:t>
      </w:r>
    </w:p>
    <w:p w:rsidR="00C87B8B" w:rsidRDefault="00C87B8B" w:rsidP="00C87B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Руководитель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Управления </w:t>
      </w:r>
    </w:p>
    <w:p w:rsidR="00C87B8B" w:rsidRPr="00297447" w:rsidRDefault="00C87B8B" w:rsidP="00C87B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Федерального казначейства</w:t>
      </w:r>
    </w:p>
    <w:p w:rsidR="00C87B8B" w:rsidRPr="00297447" w:rsidRDefault="00C87B8B" w:rsidP="00C87B8B">
      <w:pPr>
        <w:spacing w:after="0" w:line="240" w:lineRule="auto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по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Московской области</w:t>
      </w:r>
    </w:p>
    <w:p w:rsidR="00C87B8B" w:rsidRPr="00F57842" w:rsidRDefault="00C87B8B" w:rsidP="00C87B8B">
      <w:pPr>
        <w:spacing w:after="0" w:line="240" w:lineRule="auto"/>
        <w:jc w:val="center"/>
        <w:rPr>
          <w:rFonts w:ascii="Times New Roman" w:eastAsia="Times New Roman" w:hAnsi="Times New Roman"/>
          <w:sz w:val="10"/>
          <w:szCs w:val="26"/>
          <w:lang w:eastAsia="ru-RU"/>
        </w:rPr>
      </w:pPr>
    </w:p>
    <w:p w:rsidR="00C87B8B" w:rsidRPr="00297447" w:rsidRDefault="00C87B8B" w:rsidP="00A31E63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>_____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________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656FFF">
        <w:rPr>
          <w:rFonts w:ascii="Times New Roman" w:eastAsia="Times New Roman" w:hAnsi="Times New Roman"/>
          <w:sz w:val="28"/>
          <w:szCs w:val="26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.</w:t>
      </w:r>
      <w:r w:rsidR="00656FFF">
        <w:rPr>
          <w:rFonts w:ascii="Times New Roman" w:eastAsia="Times New Roman" w:hAnsi="Times New Roman"/>
          <w:sz w:val="28"/>
          <w:szCs w:val="26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. </w:t>
      </w:r>
      <w:r w:rsidR="00656FFF">
        <w:rPr>
          <w:rFonts w:ascii="Times New Roman" w:eastAsia="Times New Roman" w:hAnsi="Times New Roman"/>
          <w:sz w:val="28"/>
          <w:szCs w:val="26"/>
          <w:lang w:eastAsia="ru-RU"/>
        </w:rPr>
        <w:t>Мартьянова</w:t>
      </w:r>
    </w:p>
    <w:p w:rsidR="00C87B8B" w:rsidRDefault="00C87B8B" w:rsidP="00A31E63">
      <w:pPr>
        <w:widowControl w:val="0"/>
        <w:spacing w:before="120" w:after="0" w:line="240" w:lineRule="auto"/>
        <w:ind w:firstLine="720"/>
        <w:contextualSpacing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«_____» __________ 20</w:t>
      </w:r>
      <w:r w:rsidR="00656FFF">
        <w:rPr>
          <w:rFonts w:ascii="Times New Roman" w:eastAsia="Times New Roman" w:hAnsi="Times New Roman"/>
          <w:sz w:val="28"/>
          <w:szCs w:val="26"/>
          <w:lang w:eastAsia="ru-RU"/>
        </w:rPr>
        <w:t>2</w:t>
      </w:r>
      <w:r w:rsidR="00E97EED">
        <w:rPr>
          <w:rFonts w:ascii="Times New Roman" w:eastAsia="Times New Roman" w:hAnsi="Times New Roman"/>
          <w:sz w:val="28"/>
          <w:szCs w:val="26"/>
          <w:lang w:eastAsia="ru-RU"/>
        </w:rPr>
        <w:t>__</w:t>
      </w:r>
      <w:bookmarkStart w:id="0" w:name="_GoBack"/>
      <w:bookmarkEnd w:id="0"/>
      <w:r w:rsidR="000A10C7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г.</w:t>
      </w:r>
    </w:p>
    <w:p w:rsidR="006C3D38" w:rsidRDefault="006C3D38" w:rsidP="00A31E63">
      <w:pPr>
        <w:spacing w:after="0" w:line="240" w:lineRule="auto"/>
        <w:ind w:left="4536"/>
        <w:contextualSpacing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516AFB" w:rsidRPr="006C3D38" w:rsidRDefault="00516AFB" w:rsidP="00A31E63">
      <w:pPr>
        <w:spacing w:after="0" w:line="240" w:lineRule="auto"/>
        <w:ind w:left="4536"/>
        <w:contextualSpacing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7B4A4B" w:rsidRPr="00297447" w:rsidRDefault="007B4A4B" w:rsidP="00A31E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ДОЛЖНОСТНОЙ РЕГЛАМЕНТ</w:t>
      </w:r>
    </w:p>
    <w:p w:rsidR="007B4A4B" w:rsidRPr="00297447" w:rsidRDefault="007B4A4B" w:rsidP="00A31E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государственного гражданского служащего</w:t>
      </w:r>
      <w:r w:rsidR="00F64213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,</w:t>
      </w:r>
    </w:p>
    <w:p w:rsidR="007B4A4B" w:rsidRPr="00297447" w:rsidRDefault="007B4A4B" w:rsidP="00A31E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замещающего должность </w:t>
      </w:r>
      <w:r w:rsidR="0014328D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специалиста </w:t>
      </w:r>
      <w:r w:rsidR="005921D6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– эксперта </w:t>
      </w:r>
    </w:p>
    <w:p w:rsidR="007B4A4B" w:rsidRDefault="0014328D" w:rsidP="00A31E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Ю</w:t>
      </w:r>
      <w:r w:rsidR="00737AFF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ридического отдела </w:t>
      </w:r>
      <w:r w:rsidR="007B4A4B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Управления Федерального казначейства</w:t>
      </w:r>
    </w:p>
    <w:p w:rsidR="007B4A4B" w:rsidRPr="00297447" w:rsidRDefault="007B4A4B" w:rsidP="00A31E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по </w:t>
      </w:r>
      <w:r w:rsidR="009269B5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Московской области</w:t>
      </w:r>
    </w:p>
    <w:p w:rsidR="007B4A4B" w:rsidRPr="00DE5193" w:rsidRDefault="007B4A4B" w:rsidP="00A31E63">
      <w:pPr>
        <w:spacing w:after="0" w:line="240" w:lineRule="auto"/>
        <w:contextualSpacing/>
        <w:jc w:val="right"/>
      </w:pPr>
      <w:r w:rsidRPr="00DE5193">
        <w:t xml:space="preserve">                                        </w:t>
      </w:r>
    </w:p>
    <w:p w:rsidR="007B4A4B" w:rsidRDefault="007B4A4B" w:rsidP="00A31E63">
      <w:pPr>
        <w:numPr>
          <w:ilvl w:val="0"/>
          <w:numId w:val="1"/>
        </w:numPr>
        <w:spacing w:before="120" w:after="120" w:line="240" w:lineRule="auto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378B9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401754" w:rsidRDefault="00401754" w:rsidP="00A31E63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Должность </w:t>
      </w:r>
      <w:r w:rsidR="00DB1F99">
        <w:rPr>
          <w:rFonts w:ascii="Times New Roman" w:hAnsi="Times New Roman"/>
          <w:sz w:val="28"/>
          <w:szCs w:val="28"/>
        </w:rPr>
        <w:t xml:space="preserve">федеральной </w:t>
      </w:r>
      <w:r w:rsidRPr="002F662D">
        <w:rPr>
          <w:rFonts w:ascii="Times New Roman" w:hAnsi="Times New Roman"/>
          <w:sz w:val="28"/>
          <w:szCs w:val="28"/>
        </w:rPr>
        <w:t>государственно</w:t>
      </w:r>
      <w:r w:rsidR="00DB1F99">
        <w:rPr>
          <w:rFonts w:ascii="Times New Roman" w:hAnsi="Times New Roman"/>
          <w:sz w:val="28"/>
          <w:szCs w:val="28"/>
        </w:rPr>
        <w:t xml:space="preserve">й гражданской службы </w:t>
      </w:r>
      <w:r w:rsidR="00F631DD"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>(далее –</w:t>
      </w:r>
      <w:r w:rsidRPr="002F662D">
        <w:rPr>
          <w:rFonts w:ascii="Times New Roman" w:hAnsi="Times New Roman"/>
          <w:sz w:val="28"/>
          <w:szCs w:val="28"/>
        </w:rPr>
        <w:t xml:space="preserve"> гражданск</w:t>
      </w:r>
      <w:r>
        <w:rPr>
          <w:rFonts w:ascii="Times New Roman" w:hAnsi="Times New Roman"/>
          <w:sz w:val="28"/>
          <w:szCs w:val="28"/>
        </w:rPr>
        <w:t>ая служба</w:t>
      </w:r>
      <w:r w:rsidRPr="002F662D">
        <w:rPr>
          <w:rFonts w:ascii="Times New Roman" w:hAnsi="Times New Roman"/>
          <w:sz w:val="28"/>
          <w:szCs w:val="28"/>
        </w:rPr>
        <w:t xml:space="preserve">) </w:t>
      </w:r>
      <w:r w:rsidR="0014328D">
        <w:rPr>
          <w:rFonts w:ascii="Times New Roman" w:hAnsi="Times New Roman"/>
          <w:sz w:val="28"/>
          <w:szCs w:val="28"/>
        </w:rPr>
        <w:t xml:space="preserve">специалист </w:t>
      </w:r>
      <w:r w:rsidR="005921D6">
        <w:rPr>
          <w:rFonts w:ascii="Times New Roman" w:hAnsi="Times New Roman"/>
          <w:sz w:val="28"/>
          <w:szCs w:val="28"/>
        </w:rPr>
        <w:t xml:space="preserve">- эксперт </w:t>
      </w:r>
      <w:r w:rsidR="000330B8">
        <w:rPr>
          <w:rFonts w:ascii="Times New Roman" w:hAnsi="Times New Roman"/>
          <w:sz w:val="28"/>
          <w:szCs w:val="28"/>
        </w:rPr>
        <w:t>Ю</w:t>
      </w:r>
      <w:r w:rsidR="00737AFF">
        <w:rPr>
          <w:rFonts w:ascii="Times New Roman" w:hAnsi="Times New Roman"/>
          <w:sz w:val="28"/>
          <w:szCs w:val="28"/>
        </w:rPr>
        <w:t xml:space="preserve">ридического </w:t>
      </w:r>
      <w:r w:rsidR="000330B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тдела</w:t>
      </w:r>
      <w:r w:rsidRPr="002F662D">
        <w:rPr>
          <w:rFonts w:ascii="Times New Roman" w:hAnsi="Times New Roman"/>
          <w:sz w:val="28"/>
          <w:szCs w:val="28"/>
        </w:rPr>
        <w:t xml:space="preserve"> </w:t>
      </w:r>
      <w:r w:rsidR="00D330F7">
        <w:rPr>
          <w:rFonts w:ascii="Times New Roman" w:hAnsi="Times New Roman"/>
          <w:sz w:val="28"/>
          <w:szCs w:val="28"/>
        </w:rPr>
        <w:t xml:space="preserve">(далее </w:t>
      </w:r>
      <w:proofErr w:type="gramStart"/>
      <w:r w:rsidR="00D330F7">
        <w:rPr>
          <w:rFonts w:ascii="Times New Roman" w:hAnsi="Times New Roman"/>
          <w:sz w:val="28"/>
          <w:szCs w:val="28"/>
        </w:rPr>
        <w:t xml:space="preserve">– </w:t>
      </w:r>
      <w:r w:rsidR="001F77EC">
        <w:rPr>
          <w:rFonts w:ascii="Times New Roman" w:hAnsi="Times New Roman"/>
          <w:sz w:val="28"/>
          <w:szCs w:val="28"/>
        </w:rPr>
        <w:t xml:space="preserve"> </w:t>
      </w:r>
      <w:r w:rsidR="0014328D">
        <w:rPr>
          <w:rFonts w:ascii="Times New Roman" w:hAnsi="Times New Roman"/>
          <w:sz w:val="28"/>
          <w:szCs w:val="28"/>
        </w:rPr>
        <w:t>специалист</w:t>
      </w:r>
      <w:proofErr w:type="gramEnd"/>
      <w:r w:rsidR="0014328D">
        <w:rPr>
          <w:rFonts w:ascii="Times New Roman" w:hAnsi="Times New Roman"/>
          <w:sz w:val="28"/>
          <w:szCs w:val="28"/>
        </w:rPr>
        <w:t xml:space="preserve"> - эксперт</w:t>
      </w:r>
      <w:r>
        <w:rPr>
          <w:rFonts w:ascii="Times New Roman" w:hAnsi="Times New Roman"/>
          <w:sz w:val="28"/>
          <w:szCs w:val="28"/>
        </w:rPr>
        <w:t xml:space="preserve"> Отдела) </w:t>
      </w:r>
      <w:r w:rsidRPr="002F662D">
        <w:rPr>
          <w:rFonts w:ascii="Times New Roman" w:hAnsi="Times New Roman"/>
          <w:sz w:val="28"/>
          <w:szCs w:val="28"/>
        </w:rPr>
        <w:t xml:space="preserve">относится к </w:t>
      </w:r>
      <w:r w:rsidR="005921D6">
        <w:rPr>
          <w:rFonts w:ascii="Times New Roman" w:hAnsi="Times New Roman"/>
          <w:sz w:val="28"/>
          <w:szCs w:val="28"/>
        </w:rPr>
        <w:t xml:space="preserve">старшей </w:t>
      </w:r>
      <w:r w:rsidRPr="002F662D">
        <w:rPr>
          <w:rFonts w:ascii="Times New Roman" w:hAnsi="Times New Roman"/>
          <w:sz w:val="28"/>
          <w:szCs w:val="28"/>
        </w:rPr>
        <w:t>группе должностей гражданской службы категории «</w:t>
      </w:r>
      <w:r w:rsidR="00E465C0">
        <w:rPr>
          <w:rFonts w:ascii="Times New Roman" w:hAnsi="Times New Roman"/>
          <w:sz w:val="28"/>
          <w:szCs w:val="28"/>
        </w:rPr>
        <w:t>специалисты</w:t>
      </w:r>
      <w:r w:rsidRPr="002F662D">
        <w:rPr>
          <w:rFonts w:ascii="Times New Roman" w:hAnsi="Times New Roman"/>
          <w:sz w:val="28"/>
          <w:szCs w:val="28"/>
        </w:rPr>
        <w:t>».</w:t>
      </w:r>
    </w:p>
    <w:p w:rsidR="007B4A4B" w:rsidRDefault="007B4A4B" w:rsidP="00A31E63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>Регистрационный но</w:t>
      </w:r>
      <w:r>
        <w:rPr>
          <w:rFonts w:ascii="Times New Roman" w:hAnsi="Times New Roman"/>
          <w:sz w:val="28"/>
          <w:szCs w:val="28"/>
        </w:rPr>
        <w:t xml:space="preserve">мер (код) должности </w:t>
      </w:r>
      <w:r w:rsidR="0014328D">
        <w:rPr>
          <w:rFonts w:ascii="Times New Roman" w:hAnsi="Times New Roman"/>
          <w:sz w:val="28"/>
          <w:szCs w:val="28"/>
        </w:rPr>
        <w:t>11-</w:t>
      </w:r>
      <w:r w:rsidR="005921D6">
        <w:rPr>
          <w:rFonts w:ascii="Times New Roman" w:hAnsi="Times New Roman"/>
          <w:sz w:val="28"/>
          <w:szCs w:val="28"/>
        </w:rPr>
        <w:t>3</w:t>
      </w:r>
      <w:r w:rsidR="00591688">
        <w:rPr>
          <w:rFonts w:ascii="Times New Roman" w:hAnsi="Times New Roman"/>
          <w:sz w:val="28"/>
          <w:szCs w:val="28"/>
        </w:rPr>
        <w:t>-</w:t>
      </w:r>
      <w:r w:rsidR="005921D6">
        <w:rPr>
          <w:rFonts w:ascii="Times New Roman" w:hAnsi="Times New Roman"/>
          <w:sz w:val="28"/>
          <w:szCs w:val="28"/>
        </w:rPr>
        <w:t>4</w:t>
      </w:r>
      <w:r w:rsidR="00591688">
        <w:rPr>
          <w:rFonts w:ascii="Times New Roman" w:hAnsi="Times New Roman"/>
          <w:sz w:val="28"/>
          <w:szCs w:val="28"/>
        </w:rPr>
        <w:t>-0</w:t>
      </w:r>
      <w:r w:rsidR="001F77EC">
        <w:rPr>
          <w:rFonts w:ascii="Times New Roman" w:hAnsi="Times New Roman"/>
          <w:sz w:val="28"/>
          <w:szCs w:val="28"/>
        </w:rPr>
        <w:t>6</w:t>
      </w:r>
      <w:r w:rsidR="005921D6">
        <w:rPr>
          <w:rFonts w:ascii="Times New Roman" w:hAnsi="Times New Roman"/>
          <w:sz w:val="28"/>
          <w:szCs w:val="28"/>
        </w:rPr>
        <w:t>2</w:t>
      </w:r>
      <w:r w:rsidRPr="002F662D">
        <w:rPr>
          <w:rFonts w:ascii="Times New Roman" w:hAnsi="Times New Roman"/>
          <w:sz w:val="28"/>
          <w:szCs w:val="28"/>
        </w:rPr>
        <w:t>.</w:t>
      </w:r>
    </w:p>
    <w:p w:rsidR="007B4A4B" w:rsidRPr="00AC7840" w:rsidRDefault="007B4A4B" w:rsidP="00AC7840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Область профессиональной служебной деятельности государственного гражданского служащего </w:t>
      </w:r>
      <w:r w:rsidR="0098524A">
        <w:rPr>
          <w:rFonts w:ascii="Times New Roman" w:hAnsi="Times New Roman"/>
          <w:sz w:val="28"/>
          <w:szCs w:val="28"/>
        </w:rPr>
        <w:t>(далее – гражданский служащий):</w:t>
      </w:r>
      <w:r w:rsidR="00AC7840">
        <w:rPr>
          <w:rFonts w:ascii="Times New Roman" w:hAnsi="Times New Roman"/>
          <w:sz w:val="28"/>
          <w:szCs w:val="28"/>
        </w:rPr>
        <w:t xml:space="preserve"> </w:t>
      </w:r>
      <w:r w:rsidR="00680F08" w:rsidRPr="00AC7840">
        <w:rPr>
          <w:rFonts w:ascii="Times New Roman" w:eastAsiaTheme="minorHAnsi" w:hAnsi="Times New Roman"/>
          <w:sz w:val="28"/>
          <w:szCs w:val="28"/>
        </w:rPr>
        <w:t>Управление в сфере юстиции</w:t>
      </w:r>
      <w:r w:rsidRPr="00AC7840">
        <w:rPr>
          <w:rFonts w:ascii="Times New Roman" w:hAnsi="Times New Roman"/>
          <w:sz w:val="28"/>
          <w:szCs w:val="28"/>
        </w:rPr>
        <w:t>.</w:t>
      </w:r>
    </w:p>
    <w:p w:rsidR="007B4A4B" w:rsidRPr="00680F08" w:rsidRDefault="007B4A4B" w:rsidP="00A31E63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80F08">
        <w:rPr>
          <w:rFonts w:ascii="Times New Roman" w:hAnsi="Times New Roman"/>
          <w:sz w:val="28"/>
          <w:szCs w:val="28"/>
        </w:rPr>
        <w:t>Вид профессиональной служебной деятельности гражданского служащего:</w:t>
      </w:r>
      <w:r w:rsidR="00680F08" w:rsidRPr="00680F08">
        <w:rPr>
          <w:rFonts w:ascii="Times New Roman" w:hAnsi="Times New Roman"/>
          <w:sz w:val="28"/>
          <w:szCs w:val="28"/>
        </w:rPr>
        <w:t xml:space="preserve"> </w:t>
      </w:r>
      <w:r w:rsidR="00680F08" w:rsidRPr="00680F08">
        <w:rPr>
          <w:rFonts w:ascii="Times New Roman" w:eastAsiaTheme="minorHAnsi" w:hAnsi="Times New Roman"/>
          <w:sz w:val="28"/>
          <w:szCs w:val="28"/>
        </w:rPr>
        <w:t>Деятельность в сфере уголовного</w:t>
      </w:r>
      <w:r w:rsidR="00283E89">
        <w:rPr>
          <w:rFonts w:ascii="Times New Roman" w:eastAsiaTheme="minorHAnsi" w:hAnsi="Times New Roman"/>
          <w:sz w:val="28"/>
          <w:szCs w:val="28"/>
        </w:rPr>
        <w:t xml:space="preserve"> и </w:t>
      </w:r>
      <w:r w:rsidR="00680F08" w:rsidRPr="00680F08">
        <w:rPr>
          <w:rFonts w:ascii="Times New Roman" w:eastAsiaTheme="minorHAnsi" w:hAnsi="Times New Roman"/>
          <w:sz w:val="28"/>
          <w:szCs w:val="28"/>
        </w:rPr>
        <w:t>административного законодательства</w:t>
      </w:r>
      <w:r w:rsidR="005853B7" w:rsidRPr="00680F08">
        <w:rPr>
          <w:rFonts w:ascii="Times New Roman" w:hAnsi="Times New Roman"/>
          <w:sz w:val="28"/>
          <w:szCs w:val="28"/>
        </w:rPr>
        <w:t>.</w:t>
      </w:r>
    </w:p>
    <w:p w:rsidR="007B4A4B" w:rsidRDefault="007B4A4B" w:rsidP="00A31E63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Назначение </w:t>
      </w:r>
      <w:r w:rsidR="00AC7840">
        <w:rPr>
          <w:rFonts w:ascii="Times New Roman" w:hAnsi="Times New Roman"/>
          <w:sz w:val="28"/>
          <w:szCs w:val="28"/>
        </w:rPr>
        <w:t xml:space="preserve">на должность </w:t>
      </w:r>
      <w:r w:rsidRPr="002F662D">
        <w:rPr>
          <w:rFonts w:ascii="Times New Roman" w:hAnsi="Times New Roman"/>
          <w:sz w:val="28"/>
          <w:szCs w:val="28"/>
        </w:rPr>
        <w:t xml:space="preserve">и освобождение от должности </w:t>
      </w:r>
      <w:r w:rsidR="00E465C0">
        <w:rPr>
          <w:rFonts w:ascii="Times New Roman" w:hAnsi="Times New Roman"/>
          <w:sz w:val="28"/>
          <w:szCs w:val="28"/>
        </w:rPr>
        <w:t xml:space="preserve">специалиста </w:t>
      </w:r>
      <w:r w:rsidR="005921D6">
        <w:rPr>
          <w:rFonts w:ascii="Times New Roman" w:hAnsi="Times New Roman"/>
          <w:sz w:val="28"/>
          <w:szCs w:val="28"/>
        </w:rPr>
        <w:t xml:space="preserve">– эксперта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а</w:t>
      </w:r>
      <w:r w:rsidRPr="002F662D">
        <w:rPr>
          <w:rFonts w:ascii="Times New Roman" w:hAnsi="Times New Roman"/>
          <w:sz w:val="28"/>
          <w:szCs w:val="28"/>
        </w:rPr>
        <w:t xml:space="preserve"> осуществляется руководителем Управления</w:t>
      </w:r>
      <w:r>
        <w:rPr>
          <w:rFonts w:ascii="Times New Roman" w:hAnsi="Times New Roman"/>
          <w:sz w:val="28"/>
          <w:szCs w:val="28"/>
        </w:rPr>
        <w:t>.</w:t>
      </w:r>
    </w:p>
    <w:p w:rsidR="00527AC6" w:rsidRPr="00EF6F94" w:rsidRDefault="007B4A4B" w:rsidP="00EF6F94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Гражданский служащий, </w:t>
      </w:r>
      <w:r w:rsidRPr="00E009FF">
        <w:rPr>
          <w:rFonts w:ascii="Times New Roman" w:hAnsi="Times New Roman"/>
          <w:sz w:val="28"/>
          <w:szCs w:val="28"/>
        </w:rPr>
        <w:t xml:space="preserve">замещающий должность </w:t>
      </w:r>
      <w:r w:rsidR="006A7F61">
        <w:rPr>
          <w:rFonts w:ascii="Times New Roman" w:hAnsi="Times New Roman"/>
          <w:sz w:val="28"/>
          <w:szCs w:val="28"/>
        </w:rPr>
        <w:t xml:space="preserve">специалиста </w:t>
      </w:r>
      <w:r w:rsidR="00CE4822">
        <w:rPr>
          <w:rFonts w:ascii="Times New Roman" w:hAnsi="Times New Roman"/>
          <w:sz w:val="28"/>
          <w:szCs w:val="28"/>
        </w:rPr>
        <w:t>- эксперт</w:t>
      </w:r>
      <w:r w:rsidR="006A7F61">
        <w:rPr>
          <w:rFonts w:ascii="Times New Roman" w:hAnsi="Times New Roman"/>
          <w:sz w:val="28"/>
          <w:szCs w:val="28"/>
        </w:rPr>
        <w:t xml:space="preserve">а </w:t>
      </w:r>
      <w:r w:rsidR="009269B5" w:rsidRPr="00E009FF">
        <w:rPr>
          <w:rFonts w:ascii="Times New Roman" w:hAnsi="Times New Roman"/>
          <w:sz w:val="28"/>
          <w:szCs w:val="28"/>
        </w:rPr>
        <w:t>Отдел</w:t>
      </w:r>
      <w:r w:rsidRPr="00E009FF">
        <w:rPr>
          <w:rFonts w:ascii="Times New Roman" w:hAnsi="Times New Roman"/>
          <w:sz w:val="28"/>
          <w:szCs w:val="28"/>
        </w:rPr>
        <w:t xml:space="preserve">а, непосредственно подчиняется </w:t>
      </w:r>
      <w:r w:rsidR="000E353F">
        <w:rPr>
          <w:rFonts w:ascii="Times New Roman" w:hAnsi="Times New Roman"/>
          <w:sz w:val="28"/>
          <w:szCs w:val="28"/>
        </w:rPr>
        <w:t>н</w:t>
      </w:r>
      <w:r w:rsidR="00B00CB7">
        <w:rPr>
          <w:rFonts w:ascii="Times New Roman" w:hAnsi="Times New Roman"/>
          <w:sz w:val="28"/>
          <w:szCs w:val="28"/>
        </w:rPr>
        <w:t>ачальнику</w:t>
      </w:r>
      <w:r w:rsidR="000E353F">
        <w:rPr>
          <w:rFonts w:ascii="Times New Roman" w:hAnsi="Times New Roman"/>
          <w:sz w:val="28"/>
          <w:szCs w:val="28"/>
        </w:rPr>
        <w:t xml:space="preserve"> Юридического</w:t>
      </w:r>
      <w:r w:rsidR="00B00CB7">
        <w:rPr>
          <w:rFonts w:ascii="Times New Roman" w:hAnsi="Times New Roman"/>
          <w:sz w:val="28"/>
          <w:szCs w:val="28"/>
        </w:rPr>
        <w:t xml:space="preserve"> </w:t>
      </w:r>
      <w:r w:rsidR="000E353F">
        <w:rPr>
          <w:rFonts w:ascii="Times New Roman" w:hAnsi="Times New Roman"/>
          <w:sz w:val="28"/>
          <w:szCs w:val="28"/>
        </w:rPr>
        <w:t>о</w:t>
      </w:r>
      <w:r w:rsidR="00B00CB7">
        <w:rPr>
          <w:rFonts w:ascii="Times New Roman" w:hAnsi="Times New Roman"/>
          <w:sz w:val="28"/>
          <w:szCs w:val="28"/>
        </w:rPr>
        <w:t>тдела</w:t>
      </w:r>
      <w:r w:rsidRPr="00E009FF">
        <w:rPr>
          <w:rFonts w:ascii="Times New Roman" w:hAnsi="Times New Roman"/>
          <w:sz w:val="28"/>
          <w:szCs w:val="28"/>
        </w:rPr>
        <w:t>, либо лицу</w:t>
      </w:r>
      <w:r w:rsidR="00EF6F94">
        <w:rPr>
          <w:rFonts w:ascii="Times New Roman" w:hAnsi="Times New Roman"/>
          <w:sz w:val="28"/>
          <w:szCs w:val="28"/>
        </w:rPr>
        <w:t>, исполняющему его обязанности.</w:t>
      </w:r>
    </w:p>
    <w:p w:rsidR="00EF6F94" w:rsidRPr="00E009FF" w:rsidRDefault="00EF6F94" w:rsidP="00EF6F94">
      <w:pPr>
        <w:pStyle w:val="a7"/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EF6F94" w:rsidRDefault="00EF6F94" w:rsidP="00EF6F94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009FF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>
        <w:rPr>
          <w:rFonts w:ascii="Times New Roman" w:hAnsi="Times New Roman"/>
          <w:b/>
          <w:sz w:val="28"/>
          <w:szCs w:val="28"/>
        </w:rPr>
        <w:t xml:space="preserve"> для замещения должности гражданской службы </w:t>
      </w:r>
    </w:p>
    <w:p w:rsidR="00EF6F94" w:rsidRPr="00E009FF" w:rsidRDefault="00EF6F94" w:rsidP="00EF6F94">
      <w:pPr>
        <w:spacing w:after="0" w:line="240" w:lineRule="auto"/>
        <w:ind w:left="709"/>
        <w:contextualSpacing/>
        <w:rPr>
          <w:rFonts w:ascii="Times New Roman" w:hAnsi="Times New Roman"/>
          <w:b/>
          <w:sz w:val="28"/>
          <w:szCs w:val="28"/>
        </w:rPr>
      </w:pPr>
    </w:p>
    <w:p w:rsidR="00EF6F94" w:rsidRDefault="00EF6F94" w:rsidP="00EF6F94">
      <w:pPr>
        <w:pStyle w:val="a7"/>
        <w:numPr>
          <w:ilvl w:val="1"/>
          <w:numId w:val="3"/>
        </w:numPr>
        <w:tabs>
          <w:tab w:val="left" w:pos="0"/>
          <w:tab w:val="left" w:pos="709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замещения должности специалиста - эксперта Отдела </w:t>
      </w:r>
      <w:r w:rsidRPr="003E3384">
        <w:rPr>
          <w:rFonts w:ascii="Times New Roman" w:hAnsi="Times New Roman"/>
          <w:sz w:val="28"/>
          <w:szCs w:val="28"/>
        </w:rPr>
        <w:t xml:space="preserve">устанавливаются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 w:rsidRPr="003E3384">
        <w:rPr>
          <w:rFonts w:ascii="Times New Roman" w:hAnsi="Times New Roman"/>
          <w:sz w:val="28"/>
          <w:szCs w:val="28"/>
        </w:rPr>
        <w:t>квалификационные требования</w:t>
      </w:r>
      <w:r>
        <w:rPr>
          <w:rFonts w:ascii="Times New Roman" w:hAnsi="Times New Roman"/>
          <w:sz w:val="28"/>
          <w:szCs w:val="28"/>
        </w:rPr>
        <w:t>:</w:t>
      </w:r>
    </w:p>
    <w:p w:rsidR="00EF6F94" w:rsidRPr="000900A6" w:rsidRDefault="00EF6F94" w:rsidP="00EF6F94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900A6">
        <w:rPr>
          <w:rFonts w:ascii="Times New Roman" w:hAnsi="Times New Roman"/>
          <w:sz w:val="28"/>
          <w:szCs w:val="28"/>
        </w:rPr>
        <w:t xml:space="preserve">Наличие высшего образования </w:t>
      </w:r>
      <w:r>
        <w:rPr>
          <w:rFonts w:ascii="Times New Roman" w:hAnsi="Times New Roman"/>
          <w:sz w:val="28"/>
          <w:szCs w:val="28"/>
        </w:rPr>
        <w:t xml:space="preserve">не ниже уровня </w:t>
      </w:r>
      <w:proofErr w:type="spellStart"/>
      <w:r>
        <w:rPr>
          <w:rFonts w:ascii="Times New Roman" w:hAnsi="Times New Roman"/>
          <w:sz w:val="28"/>
          <w:szCs w:val="28"/>
        </w:rPr>
        <w:t>бакалавриат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EF6F94" w:rsidRPr="00B21966" w:rsidRDefault="00EF6F94" w:rsidP="00EF6F94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 должности специалиста - эксперта Отдела </w:t>
      </w:r>
      <w:r w:rsidRPr="005F0BFC">
        <w:rPr>
          <w:rFonts w:ascii="Times New Roman" w:hAnsi="Times New Roman"/>
          <w:sz w:val="28"/>
          <w:szCs w:val="28"/>
        </w:rPr>
        <w:t>стаж государственной гражданской службы или стаж работы по специальности, направлению подготовки – без предъявления требований к стажу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EF6F94" w:rsidRDefault="00EF6F94" w:rsidP="00EF6F94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Профессиональный уровень:</w:t>
      </w:r>
    </w:p>
    <w:p w:rsidR="00EF6F94" w:rsidRPr="00D815C5" w:rsidRDefault="00EF6F94" w:rsidP="00EF6F94">
      <w:pPr>
        <w:tabs>
          <w:tab w:val="left" w:pos="0"/>
          <w:tab w:val="left" w:pos="709"/>
          <w:tab w:val="left" w:pos="141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6.3.1. Наличие базовых знаний: знание</w:t>
      </w:r>
      <w:r w:rsidRPr="00D815C5">
        <w:rPr>
          <w:rFonts w:ascii="Times New Roman" w:hAnsi="Times New Roman"/>
          <w:sz w:val="28"/>
          <w:szCs w:val="28"/>
        </w:rPr>
        <w:t xml:space="preserve"> государственного языка Российской Федерации (русского языка), основ Конституции Российской Федерации, </w:t>
      </w:r>
      <w:r w:rsidRPr="00D815C5">
        <w:rPr>
          <w:rFonts w:ascii="Times New Roman" w:hAnsi="Times New Roman"/>
          <w:sz w:val="28"/>
          <w:szCs w:val="28"/>
        </w:rPr>
        <w:lastRenderedPageBreak/>
        <w:t>законодательства о государственной гражданской службе, законодательства о противодействии коррупции,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EF6F94" w:rsidRPr="00D815C5" w:rsidRDefault="00EF6F94" w:rsidP="00EF6F94">
      <w:pPr>
        <w:tabs>
          <w:tab w:val="left" w:pos="142"/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6.3.2. </w:t>
      </w:r>
      <w:r w:rsidRPr="00D815C5">
        <w:rPr>
          <w:rFonts w:ascii="Times New Roman" w:hAnsi="Times New Roman"/>
          <w:sz w:val="28"/>
          <w:szCs w:val="28"/>
        </w:rPr>
        <w:t>Наличие профессиональных знаний:</w:t>
      </w:r>
    </w:p>
    <w:p w:rsidR="00EF6F94" w:rsidRPr="00D815C5" w:rsidRDefault="00EF6F94" w:rsidP="00EF6F94">
      <w:pPr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6.3.2.1.</w:t>
      </w:r>
      <w:r w:rsidRPr="00D815C5">
        <w:rPr>
          <w:rFonts w:ascii="Times New Roman" w:hAnsi="Times New Roman"/>
          <w:sz w:val="28"/>
          <w:szCs w:val="28"/>
        </w:rPr>
        <w:t>В сфере законодательства Российской Федерации:</w:t>
      </w:r>
    </w:p>
    <w:p w:rsidR="00EF6F94" w:rsidRPr="00187509" w:rsidRDefault="00EF6F94" w:rsidP="00EF6F94">
      <w:pPr>
        <w:pStyle w:val="a7"/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Бюджетный </w:t>
      </w:r>
      <w:hyperlink r:id="rId8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EF6F94" w:rsidRPr="00187509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>Гражданский кодекс Российской Федерации;</w:t>
      </w:r>
    </w:p>
    <w:p w:rsidR="00EF6F94" w:rsidRPr="00187509" w:rsidRDefault="00EF6F94" w:rsidP="00EF6F94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Трудовой </w:t>
      </w:r>
      <w:hyperlink r:id="rId9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</w:p>
    <w:p w:rsidR="00EF6F94" w:rsidRPr="00187509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Уголовный </w:t>
      </w:r>
      <w:hyperlink r:id="rId10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EF6F94" w:rsidRPr="00187509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Уголовно-процессуальный </w:t>
      </w:r>
      <w:hyperlink r:id="rId11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187509">
        <w:rPr>
          <w:rFonts w:ascii="Times New Roman" w:eastAsiaTheme="minorHAnsi" w:hAnsi="Times New Roman"/>
          <w:sz w:val="28"/>
          <w:szCs w:val="28"/>
        </w:rPr>
        <w:t>Российской Федерации;</w:t>
      </w:r>
    </w:p>
    <w:p w:rsidR="00EF6F94" w:rsidRPr="00680F08" w:rsidRDefault="00EF6F94" w:rsidP="00EF6F94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Арбитражный процессуальный </w:t>
      </w:r>
      <w:hyperlink r:id="rId12" w:history="1">
        <w:r w:rsidRPr="00680F08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EF6F94" w:rsidRPr="00187509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Гражданский процессуальный </w:t>
      </w:r>
      <w:hyperlink r:id="rId13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</w:t>
      </w:r>
      <w:r w:rsidRPr="00187509">
        <w:rPr>
          <w:rFonts w:ascii="Times New Roman" w:eastAsiaTheme="minorHAnsi" w:hAnsi="Times New Roman"/>
          <w:sz w:val="28"/>
          <w:szCs w:val="28"/>
        </w:rPr>
        <w:t>Федерации;</w:t>
      </w:r>
    </w:p>
    <w:p w:rsidR="00EF6F94" w:rsidRPr="00187509" w:rsidRDefault="00EF6F94" w:rsidP="00EF6F94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87509">
        <w:rPr>
          <w:rFonts w:ascii="Times New Roman" w:hAnsi="Times New Roman"/>
          <w:sz w:val="28"/>
          <w:szCs w:val="28"/>
        </w:rPr>
        <w:t>Арбитражный процессуальный кодекс Российской Федерации;</w:t>
      </w:r>
    </w:p>
    <w:p w:rsidR="00EF6F94" w:rsidRDefault="00EF6F94" w:rsidP="00EF6F94">
      <w:pPr>
        <w:pStyle w:val="a7"/>
        <w:spacing w:after="0" w:line="240" w:lineRule="auto"/>
        <w:ind w:left="0"/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 w:rsidRPr="00A04817">
        <w:rPr>
          <w:rFonts w:ascii="Times New Roman" w:hAnsi="Times New Roman"/>
          <w:sz w:val="28"/>
        </w:rPr>
        <w:t xml:space="preserve">Федеральный </w:t>
      </w:r>
      <w:hyperlink r:id="rId14" w:history="1">
        <w:r w:rsidRPr="00A04817">
          <w:rPr>
            <w:rFonts w:ascii="Times New Roman" w:hAnsi="Times New Roman"/>
            <w:color w:val="000000" w:themeColor="text1"/>
            <w:sz w:val="28"/>
          </w:rPr>
          <w:t>закон</w:t>
        </w:r>
      </w:hyperlink>
      <w:r>
        <w:rPr>
          <w:rFonts w:ascii="Times New Roman" w:hAnsi="Times New Roman"/>
          <w:sz w:val="28"/>
        </w:rPr>
        <w:t xml:space="preserve"> от 05.04.</w:t>
      </w:r>
      <w:r w:rsidRPr="00A04817">
        <w:rPr>
          <w:rFonts w:ascii="Times New Roman" w:hAnsi="Times New Roman"/>
          <w:sz w:val="28"/>
        </w:rPr>
        <w:t xml:space="preserve">2013 г. </w:t>
      </w:r>
      <w:r>
        <w:rPr>
          <w:rFonts w:ascii="Times New Roman" w:hAnsi="Times New Roman"/>
          <w:sz w:val="28"/>
        </w:rPr>
        <w:t>№</w:t>
      </w:r>
      <w:r w:rsidRPr="00A04817">
        <w:rPr>
          <w:rFonts w:ascii="Times New Roman" w:hAnsi="Times New Roman"/>
          <w:sz w:val="28"/>
        </w:rPr>
        <w:t xml:space="preserve"> 44-ФЗ </w:t>
      </w:r>
      <w:r>
        <w:rPr>
          <w:rFonts w:ascii="Times New Roman" w:hAnsi="Times New Roman"/>
          <w:sz w:val="28"/>
        </w:rPr>
        <w:t>«</w:t>
      </w:r>
      <w:r w:rsidRPr="00A04817">
        <w:rPr>
          <w:rFonts w:ascii="Times New Roman" w:hAnsi="Times New Roman"/>
          <w:sz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sz w:val="28"/>
        </w:rPr>
        <w:t>»</w:t>
      </w:r>
      <w:r w:rsidRPr="00A04817">
        <w:rPr>
          <w:rFonts w:ascii="Times New Roman" w:hAnsi="Times New Roman"/>
          <w:sz w:val="28"/>
        </w:rPr>
        <w:t>;</w:t>
      </w:r>
    </w:p>
    <w:p w:rsidR="00EF6F94" w:rsidRDefault="00EF6F94" w:rsidP="00EF6F94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Гражданский процессуальный кодекс Российской Федерации;</w:t>
      </w:r>
    </w:p>
    <w:p w:rsidR="00EF6F94" w:rsidRDefault="00EF6F94" w:rsidP="00EF6F94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Кодекс административного судопроизводства Российской Федерации;</w:t>
      </w:r>
    </w:p>
    <w:p w:rsidR="00EF6F94" w:rsidRPr="00697D05" w:rsidRDefault="00EF6F94" w:rsidP="00EF6F94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97D05">
        <w:rPr>
          <w:rFonts w:ascii="Times New Roman" w:hAnsi="Times New Roman"/>
          <w:color w:val="000000"/>
          <w:sz w:val="28"/>
          <w:szCs w:val="28"/>
        </w:rPr>
        <w:t xml:space="preserve">Федеральный закон от 02.10.2007 № 229-ФЗ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697D05">
        <w:rPr>
          <w:rFonts w:ascii="Times New Roman" w:hAnsi="Times New Roman"/>
          <w:color w:val="000000"/>
          <w:sz w:val="28"/>
          <w:szCs w:val="28"/>
        </w:rPr>
        <w:t>Об исполнительном производстве</w:t>
      </w:r>
      <w:r>
        <w:rPr>
          <w:rFonts w:ascii="Times New Roman" w:hAnsi="Times New Roman"/>
          <w:color w:val="000000"/>
          <w:sz w:val="28"/>
          <w:szCs w:val="28"/>
        </w:rPr>
        <w:t>»;</w:t>
      </w:r>
    </w:p>
    <w:p w:rsidR="00EF6F94" w:rsidRPr="00E120C3" w:rsidRDefault="00EF6F94" w:rsidP="00EF6F94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от 27.07.2006 № 152-ФЗ «О персональных данных»;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120C3">
        <w:rPr>
          <w:rFonts w:ascii="Times New Roman" w:hAnsi="Times New Roman"/>
          <w:color w:val="000000"/>
          <w:sz w:val="28"/>
          <w:szCs w:val="28"/>
        </w:rPr>
        <w:t>Федеральный закон от 27.07.2004 № 79-ФЗ «О государственной гражданской службе</w:t>
      </w:r>
      <w:r>
        <w:rPr>
          <w:rFonts w:ascii="Times New Roman" w:hAnsi="Times New Roman"/>
          <w:color w:val="000000"/>
          <w:sz w:val="28"/>
          <w:szCs w:val="28"/>
        </w:rPr>
        <w:t xml:space="preserve"> Российской Федерации</w:t>
      </w:r>
      <w:r w:rsidRPr="00E120C3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Федеральный закон от 02.05.2006 № 59-ФЗ «О порядке рассмотрения обращений граждан Российской Федерации»;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Федеральный закон от 30.04.2010 № 68-ФЗ «О компенсации за нарушение права на судопроизводство в разумный срок или права на исполнение судебного акта в разумный срок»;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«О Федеральном бюджете на текущий финансовый год и плановый период»;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Указ Президента Российской Федерации от 12.08.2002 № 885 «Об утверждении общих принципов служебного поведения государственных служащих»;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Правительства Российской Федерации от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01.12.2004  №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703 «О Федеральном казначействе».</w:t>
      </w:r>
    </w:p>
    <w:p w:rsidR="00EF6F9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 - эксперт Отдела должен знать иные нормативные правовые акты и </w:t>
      </w:r>
      <w:proofErr w:type="gramStart"/>
      <w:r>
        <w:rPr>
          <w:rFonts w:ascii="Times New Roman" w:hAnsi="Times New Roman"/>
          <w:sz w:val="28"/>
          <w:szCs w:val="28"/>
        </w:rPr>
        <w:t>служебные  документы</w:t>
      </w:r>
      <w:proofErr w:type="gramEnd"/>
      <w:r>
        <w:rPr>
          <w:rFonts w:ascii="Times New Roman" w:hAnsi="Times New Roman"/>
          <w:sz w:val="28"/>
          <w:szCs w:val="28"/>
        </w:rPr>
        <w:t>, регулирующие вопросы, связанные с областью и видом его  профессиональной служебной деятельности.</w:t>
      </w:r>
    </w:p>
    <w:p w:rsidR="00EF6F94" w:rsidRPr="00E120C3" w:rsidRDefault="00EF6F94" w:rsidP="00EF6F94">
      <w:pPr>
        <w:pStyle w:val="a7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6.3.2.2. </w:t>
      </w:r>
      <w:r w:rsidRPr="00E120C3">
        <w:rPr>
          <w:rFonts w:ascii="Times New Roman" w:hAnsi="Times New Roman"/>
          <w:sz w:val="28"/>
          <w:szCs w:val="28"/>
        </w:rPr>
        <w:t>Иные профессиональные знания: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знание основных направлений и приоритетов государственной политики в сфере уголовного законодательства, процессуального законодательства и судоустройства, законодательства об административных правонарушениях и административной ответственности;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573EA3">
        <w:rPr>
          <w:rFonts w:ascii="Times New Roman" w:eastAsiaTheme="minorHAnsi" w:hAnsi="Times New Roman"/>
          <w:sz w:val="28"/>
          <w:szCs w:val="28"/>
        </w:rPr>
        <w:lastRenderedPageBreak/>
        <w:t>знание судебной практики Конституционного Суда Российской Федерации, Верховного Суда Российской Федерации, Высшего Арбитражного Суда Российской Федерации в сфере уголовного законодательства</w:t>
      </w:r>
      <w:r>
        <w:rPr>
          <w:rFonts w:ascii="Times New Roman" w:eastAsiaTheme="minorHAnsi" w:hAnsi="Times New Roman"/>
          <w:sz w:val="28"/>
          <w:szCs w:val="28"/>
        </w:rPr>
        <w:t>, процессуального законодательства и судоустройства, законодательства об административных правонарушениях и административной ответственности.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6.3.3. </w:t>
      </w:r>
      <w:r w:rsidRPr="006D1872">
        <w:rPr>
          <w:rFonts w:ascii="Times New Roman" w:hAnsi="Times New Roman"/>
          <w:sz w:val="28"/>
          <w:szCs w:val="28"/>
        </w:rPr>
        <w:t>Наличие функциональных знаний: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нормы права, нормативного правового акта, правоотношений и их признаки;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проекта нормативного правового акта, инструментов и этапов его разработки; понятие процедуры рассмотрения обращений граждан.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6.3.4. </w:t>
      </w:r>
      <w:r w:rsidRPr="00D91DAC">
        <w:rPr>
          <w:rFonts w:ascii="Times New Roman" w:hAnsi="Times New Roman"/>
          <w:sz w:val="28"/>
          <w:szCs w:val="28"/>
        </w:rPr>
        <w:t>Наличие базовых умений:</w:t>
      </w:r>
    </w:p>
    <w:p w:rsidR="00EF6F94" w:rsidRPr="00D91DAC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мыслить системно (стратегически);</w:t>
      </w:r>
    </w:p>
    <w:p w:rsidR="00EF6F94" w:rsidRPr="00D91DAC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EF6F94" w:rsidRPr="00D91DAC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коммуникативные умения;</w:t>
      </w:r>
    </w:p>
    <w:p w:rsidR="00EF6F94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управлять изменениями</w:t>
      </w:r>
      <w:r w:rsidRPr="005F7E88">
        <w:rPr>
          <w:rFonts w:ascii="Times New Roman" w:hAnsi="Times New Roman"/>
          <w:sz w:val="28"/>
          <w:szCs w:val="28"/>
        </w:rPr>
        <w:t>.</w:t>
      </w:r>
    </w:p>
    <w:p w:rsidR="00EF6F94" w:rsidRPr="00EF6F94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EF6F94" w:rsidRPr="00D815C5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6.3.5. </w:t>
      </w:r>
      <w:r w:rsidRPr="001511AD">
        <w:rPr>
          <w:rFonts w:ascii="Times New Roman" w:hAnsi="Times New Roman"/>
          <w:sz w:val="28"/>
          <w:szCs w:val="28"/>
        </w:rPr>
        <w:t>Наличие профессиональных умений: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работы в сфере, соответствующей направлению деятельности Юридического отдела;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EF6F94" w:rsidRPr="008D7D98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EF6F94" w:rsidRPr="00D815C5" w:rsidRDefault="00EF6F94" w:rsidP="00EF6F94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6.3.6. </w:t>
      </w:r>
      <w:r w:rsidRPr="00D815C5">
        <w:rPr>
          <w:rFonts w:ascii="Times New Roman" w:hAnsi="Times New Roman"/>
          <w:sz w:val="28"/>
          <w:szCs w:val="28"/>
        </w:rPr>
        <w:t>Наличие</w:t>
      </w:r>
      <w:r w:rsidRPr="00D815C5">
        <w:rPr>
          <w:rFonts w:ascii="Times New Roman" w:eastAsiaTheme="minorHAnsi" w:hAnsi="Times New Roman" w:cstheme="minorBidi"/>
          <w:sz w:val="28"/>
          <w:szCs w:val="28"/>
        </w:rPr>
        <w:t xml:space="preserve"> функциональных умений: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11AD">
        <w:rPr>
          <w:rFonts w:ascii="Times New Roman" w:eastAsiaTheme="minorHAnsi" w:hAnsi="Times New Roman"/>
          <w:sz w:val="28"/>
          <w:szCs w:val="28"/>
        </w:rPr>
        <w:t>разработка, рассмотрение и согласование проектов нормативных правовых актов и других документов;</w:t>
      </w:r>
      <w:r>
        <w:rPr>
          <w:rFonts w:ascii="Times New Roman" w:eastAsiaTheme="minorHAnsi" w:hAnsi="Times New Roman"/>
          <w:sz w:val="28"/>
          <w:szCs w:val="28"/>
        </w:rPr>
        <w:t xml:space="preserve"> подготовка аналитических, информационных и других материалов; организация и проведение мониторинга применения законодательства.</w:t>
      </w:r>
      <w:r w:rsidRPr="001D3AC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рассмотрение запросов, ходатайств, уведомлений, жалоб;</w:t>
      </w:r>
      <w:r w:rsidRPr="00A31E63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взаимодействие со структурными подразделениями центрального аппарата, а также с территориальными органами и находящимися в ведении организациями по вопросам компетенции.</w:t>
      </w:r>
    </w:p>
    <w:p w:rsidR="00EF6F94" w:rsidRDefault="00EF6F94" w:rsidP="00EF6F94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sz w:val="28"/>
          <w:szCs w:val="28"/>
        </w:rPr>
      </w:pPr>
    </w:p>
    <w:p w:rsidR="00EF6F94" w:rsidRPr="000233B2" w:rsidRDefault="00EF6F94" w:rsidP="00EF6F94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3B2">
        <w:rPr>
          <w:rFonts w:ascii="Times New Roman" w:hAnsi="Times New Roman"/>
          <w:b/>
          <w:sz w:val="28"/>
          <w:szCs w:val="28"/>
        </w:rPr>
        <w:t>Должностные обязанности</w:t>
      </w:r>
    </w:p>
    <w:p w:rsidR="00EF6F94" w:rsidRPr="000233B2" w:rsidRDefault="00EF6F94" w:rsidP="00EF6F94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F6F94" w:rsidRDefault="00EF6F94" w:rsidP="00EF6F94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обязанности специалиста - эксперта</w:t>
      </w:r>
      <w:r w:rsidRPr="00635973">
        <w:rPr>
          <w:rFonts w:ascii="Times New Roman" w:hAnsi="Times New Roman"/>
          <w:sz w:val="28"/>
          <w:szCs w:val="28"/>
        </w:rPr>
        <w:t xml:space="preserve"> Отдела, а </w:t>
      </w:r>
      <w:proofErr w:type="gramStart"/>
      <w:r w:rsidRPr="00635973">
        <w:rPr>
          <w:rFonts w:ascii="Times New Roman" w:hAnsi="Times New Roman"/>
          <w:sz w:val="28"/>
          <w:szCs w:val="28"/>
        </w:rPr>
        <w:t>так же</w:t>
      </w:r>
      <w:proofErr w:type="gramEnd"/>
      <w:r w:rsidRPr="00635973">
        <w:rPr>
          <w:rFonts w:ascii="Times New Roman" w:hAnsi="Times New Roman"/>
          <w:sz w:val="28"/>
          <w:szCs w:val="28"/>
        </w:rPr>
        <w:t xml:space="preserve"> ограничения</w:t>
      </w:r>
      <w:r>
        <w:rPr>
          <w:rFonts w:ascii="Times New Roman" w:hAnsi="Times New Roman"/>
          <w:sz w:val="28"/>
          <w:szCs w:val="28"/>
        </w:rPr>
        <w:t>,</w:t>
      </w:r>
      <w:r w:rsidRPr="00635973">
        <w:rPr>
          <w:rFonts w:ascii="Times New Roman" w:hAnsi="Times New Roman"/>
          <w:sz w:val="28"/>
          <w:szCs w:val="28"/>
        </w:rPr>
        <w:t xml:space="preserve"> запреты и требования к служебному поведению гражданского служащего, связанные с гражданской службой, которые установлены в отношении </w:t>
      </w:r>
      <w:r w:rsidRPr="00635973">
        <w:rPr>
          <w:rFonts w:ascii="Times New Roman" w:hAnsi="Times New Roman"/>
          <w:sz w:val="28"/>
          <w:szCs w:val="28"/>
        </w:rPr>
        <w:lastRenderedPageBreak/>
        <w:t xml:space="preserve">него и предусмотрены статьями </w:t>
      </w:r>
      <w:r w:rsidRPr="006951BB">
        <w:rPr>
          <w:rFonts w:ascii="Times New Roman" w:hAnsi="Times New Roman"/>
          <w:sz w:val="28"/>
          <w:szCs w:val="28"/>
        </w:rPr>
        <w:t>15-18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951BB">
        <w:rPr>
          <w:rFonts w:ascii="Times New Roman" w:hAnsi="Times New Roman"/>
          <w:sz w:val="28"/>
          <w:szCs w:val="28"/>
        </w:rPr>
        <w:t>20,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>20.1,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>20.2,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 xml:space="preserve">20.3 </w:t>
      </w:r>
      <w:r w:rsidRPr="00635973">
        <w:rPr>
          <w:rFonts w:ascii="Times New Roman" w:hAnsi="Times New Roman"/>
          <w:sz w:val="28"/>
          <w:szCs w:val="28"/>
        </w:rPr>
        <w:t>Федерального закона от 27 июля 2004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5973">
        <w:rPr>
          <w:rFonts w:ascii="Times New Roman" w:hAnsi="Times New Roman"/>
          <w:sz w:val="28"/>
          <w:szCs w:val="28"/>
        </w:rPr>
        <w:t>г. №79-ФЗ «О государственной гражданской службе Российской Федерации».</w:t>
      </w:r>
      <w:r w:rsidRPr="003D148B">
        <w:t xml:space="preserve"> </w:t>
      </w:r>
      <w:r w:rsidRPr="003D148B">
        <w:rPr>
          <w:rFonts w:ascii="Times New Roman" w:hAnsi="Times New Roman"/>
          <w:sz w:val="28"/>
          <w:szCs w:val="28"/>
        </w:rPr>
        <w:t xml:space="preserve">При внесении изменений и дополнений в статьи </w:t>
      </w:r>
      <w:r w:rsidRPr="006951BB">
        <w:rPr>
          <w:rFonts w:ascii="Times New Roman" w:hAnsi="Times New Roman"/>
          <w:sz w:val="28"/>
          <w:szCs w:val="28"/>
        </w:rPr>
        <w:t>15-18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951BB">
        <w:rPr>
          <w:rFonts w:ascii="Times New Roman" w:hAnsi="Times New Roman"/>
          <w:sz w:val="28"/>
          <w:szCs w:val="28"/>
        </w:rPr>
        <w:t>20,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>20.1,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>20.2,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 xml:space="preserve">20.3 </w:t>
      </w:r>
      <w:r w:rsidRPr="003D148B">
        <w:rPr>
          <w:rFonts w:ascii="Times New Roman" w:hAnsi="Times New Roman"/>
          <w:sz w:val="28"/>
          <w:szCs w:val="28"/>
        </w:rPr>
        <w:t>Федерального закона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48B">
        <w:rPr>
          <w:rFonts w:ascii="Times New Roman" w:hAnsi="Times New Roman"/>
          <w:sz w:val="28"/>
          <w:szCs w:val="28"/>
        </w:rPr>
        <w:t>27 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48B">
        <w:rPr>
          <w:rFonts w:ascii="Times New Roman" w:hAnsi="Times New Roman"/>
          <w:sz w:val="28"/>
          <w:szCs w:val="28"/>
        </w:rPr>
        <w:t>2004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48B">
        <w:rPr>
          <w:rFonts w:ascii="Times New Roman" w:hAnsi="Times New Roman"/>
          <w:sz w:val="28"/>
          <w:szCs w:val="28"/>
        </w:rPr>
        <w:t>№ 79</w:t>
      </w:r>
      <w:r>
        <w:rPr>
          <w:rFonts w:ascii="Times New Roman" w:hAnsi="Times New Roman"/>
          <w:sz w:val="28"/>
          <w:szCs w:val="28"/>
        </w:rPr>
        <w:t>-</w:t>
      </w:r>
      <w:r w:rsidRPr="003D148B">
        <w:rPr>
          <w:rFonts w:ascii="Times New Roman" w:hAnsi="Times New Roman"/>
          <w:sz w:val="28"/>
          <w:szCs w:val="28"/>
        </w:rPr>
        <w:t>ФЗ «О государственной гражданской службе в Российской Федерации» в части измене</w:t>
      </w:r>
      <w:r>
        <w:rPr>
          <w:rFonts w:ascii="Times New Roman" w:hAnsi="Times New Roman"/>
          <w:sz w:val="28"/>
          <w:szCs w:val="28"/>
        </w:rPr>
        <w:t>ния прав, обязанностей запретов</w:t>
      </w:r>
      <w:r w:rsidRPr="003D148B">
        <w:rPr>
          <w:rFonts w:ascii="Times New Roman" w:hAnsi="Times New Roman"/>
          <w:sz w:val="28"/>
          <w:szCs w:val="28"/>
        </w:rPr>
        <w:t>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:rsidR="00EF6F94" w:rsidRPr="006A034A" w:rsidRDefault="00EF6F94" w:rsidP="00EF6F94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41231">
        <w:rPr>
          <w:rFonts w:ascii="Times New Roman" w:hAnsi="Times New Roman"/>
          <w:sz w:val="28"/>
          <w:szCs w:val="28"/>
        </w:rPr>
        <w:t>В целях реализации задач и фун</w:t>
      </w:r>
      <w:r>
        <w:rPr>
          <w:rFonts w:ascii="Times New Roman" w:hAnsi="Times New Roman"/>
          <w:sz w:val="28"/>
          <w:szCs w:val="28"/>
        </w:rPr>
        <w:t xml:space="preserve">кций, возложенных на Управление </w:t>
      </w:r>
      <w:r w:rsidRPr="00641231">
        <w:rPr>
          <w:rFonts w:ascii="Times New Roman" w:hAnsi="Times New Roman"/>
          <w:sz w:val="28"/>
          <w:szCs w:val="28"/>
        </w:rPr>
        <w:t>Федерального казначейства по Московской области</w:t>
      </w:r>
      <w:r>
        <w:rPr>
          <w:rFonts w:ascii="Times New Roman" w:hAnsi="Times New Roman"/>
          <w:sz w:val="28"/>
          <w:szCs w:val="28"/>
        </w:rPr>
        <w:t>, специалист - эксперт</w:t>
      </w:r>
      <w:r w:rsidRPr="0064123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41231">
        <w:rPr>
          <w:rFonts w:ascii="Times New Roman" w:hAnsi="Times New Roman"/>
          <w:sz w:val="28"/>
          <w:szCs w:val="28"/>
        </w:rPr>
        <w:t>Отдела  обязан</w:t>
      </w:r>
      <w:proofErr w:type="gramEnd"/>
      <w:r w:rsidRPr="00641231">
        <w:rPr>
          <w:rFonts w:ascii="Times New Roman" w:hAnsi="Times New Roman"/>
          <w:sz w:val="28"/>
          <w:szCs w:val="28"/>
        </w:rPr>
        <w:t>:</w:t>
      </w:r>
    </w:p>
    <w:p w:rsidR="00EF6F94" w:rsidRPr="006A034A" w:rsidRDefault="00EF6F94" w:rsidP="00EF6F9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A034A">
        <w:rPr>
          <w:rFonts w:ascii="Times New Roman" w:hAnsi="Times New Roman"/>
          <w:sz w:val="28"/>
          <w:szCs w:val="28"/>
        </w:rPr>
        <w:t>8.1. участвовать в разработке и согласовании локальных актов Управления, проведении правовой экспертизы и их визирование;</w:t>
      </w:r>
    </w:p>
    <w:p w:rsidR="00EF6F94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4137C">
        <w:rPr>
          <w:rFonts w:ascii="Times New Roman" w:hAnsi="Times New Roman"/>
          <w:sz w:val="28"/>
          <w:szCs w:val="28"/>
        </w:rPr>
        <w:t>осуществл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правов</w:t>
      </w:r>
      <w:r>
        <w:rPr>
          <w:rFonts w:ascii="Times New Roman" w:hAnsi="Times New Roman"/>
          <w:sz w:val="28"/>
          <w:szCs w:val="28"/>
        </w:rPr>
        <w:t>ую</w:t>
      </w:r>
      <w:r w:rsidRPr="0044137C">
        <w:rPr>
          <w:rFonts w:ascii="Times New Roman" w:hAnsi="Times New Roman"/>
          <w:sz w:val="28"/>
          <w:szCs w:val="28"/>
        </w:rPr>
        <w:t xml:space="preserve"> экспертиз</w:t>
      </w:r>
      <w:r>
        <w:rPr>
          <w:rFonts w:ascii="Times New Roman" w:hAnsi="Times New Roman"/>
          <w:sz w:val="28"/>
          <w:szCs w:val="28"/>
        </w:rPr>
        <w:t>у</w:t>
      </w:r>
      <w:r w:rsidRPr="0044137C">
        <w:rPr>
          <w:rFonts w:ascii="Times New Roman" w:hAnsi="Times New Roman"/>
          <w:sz w:val="28"/>
          <w:szCs w:val="28"/>
        </w:rPr>
        <w:t xml:space="preserve"> проектов служебных контрактов (трудовых договоров), проектов должностных регламентов (должностных инструкций);</w:t>
      </w:r>
    </w:p>
    <w:p w:rsidR="00EF6F94" w:rsidRDefault="00EF6F94" w:rsidP="00EF6F94">
      <w:pPr>
        <w:spacing w:after="0" w:line="240" w:lineRule="auto"/>
        <w:ind w:firstLine="709"/>
        <w:contextualSpacing/>
      </w:pPr>
      <w:r>
        <w:rPr>
          <w:rFonts w:ascii="Times New Roman" w:hAnsi="Times New Roman"/>
          <w:sz w:val="28"/>
          <w:szCs w:val="28"/>
        </w:rPr>
        <w:t xml:space="preserve">8.3. </w:t>
      </w:r>
      <w:r w:rsidRPr="0044137C">
        <w:rPr>
          <w:rFonts w:ascii="Times New Roman" w:hAnsi="Times New Roman"/>
          <w:sz w:val="28"/>
          <w:szCs w:val="28"/>
        </w:rPr>
        <w:t>провер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на соответствие законодательству Российской Федерации и визир</w:t>
      </w:r>
      <w:r>
        <w:rPr>
          <w:rFonts w:ascii="Times New Roman" w:hAnsi="Times New Roman"/>
          <w:sz w:val="28"/>
          <w:szCs w:val="28"/>
        </w:rPr>
        <w:t>овать</w:t>
      </w:r>
      <w:r w:rsidRPr="0044137C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ы</w:t>
      </w:r>
      <w:r w:rsidRPr="0044137C">
        <w:rPr>
          <w:rFonts w:ascii="Times New Roman" w:hAnsi="Times New Roman"/>
          <w:sz w:val="28"/>
          <w:szCs w:val="28"/>
        </w:rPr>
        <w:t xml:space="preserve"> писем, направляемых в Федеральное казначейство, в органы государственной власти (государственные органы) Российской Федерации (в части поступивших и рассматриваемых в Управлении документов) и их территориальные органы, расположенные на территории субъекта Российской Федерации, в органы государственной власти (государственные органы) субъекта Российской Федерации, в органы местного самоуправления (муниципальные органы) субъекта Российской Федерации, а также в адрес иных организаций и граждан, содержащих разъяснения по вопросам правового характера, входящим в компетенцию Управления;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8.4. </w:t>
      </w:r>
      <w:r>
        <w:rPr>
          <w:rFonts w:ascii="Times New Roman" w:eastAsiaTheme="minorHAnsi" w:hAnsi="Times New Roman"/>
          <w:sz w:val="28"/>
          <w:szCs w:val="28"/>
        </w:rPr>
        <w:t>проверять на соответствие законодательству Российской Федерации и визирует проекты договоров и соглашений, заключаемых Управлением;</w:t>
      </w:r>
    </w:p>
    <w:p w:rsidR="00EF6F94" w:rsidRPr="00C30F8E" w:rsidRDefault="00EF6F94" w:rsidP="00EF6F94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8.5. </w:t>
      </w:r>
      <w:r w:rsidRPr="00C30F8E">
        <w:rPr>
          <w:rFonts w:ascii="Times New Roman" w:hAnsi="Times New Roman"/>
          <w:sz w:val="28"/>
          <w:szCs w:val="28"/>
        </w:rPr>
        <w:t>представл</w:t>
      </w:r>
      <w:r>
        <w:rPr>
          <w:rFonts w:ascii="Times New Roman" w:hAnsi="Times New Roman"/>
          <w:sz w:val="28"/>
          <w:szCs w:val="28"/>
        </w:rPr>
        <w:t>ять</w:t>
      </w:r>
      <w:r w:rsidRPr="00C30F8E">
        <w:rPr>
          <w:rFonts w:ascii="Times New Roman" w:hAnsi="Times New Roman"/>
          <w:sz w:val="28"/>
          <w:szCs w:val="28"/>
        </w:rPr>
        <w:t xml:space="preserve"> в установленном порядке в судебных органах прав</w:t>
      </w:r>
      <w:r>
        <w:rPr>
          <w:rFonts w:ascii="Times New Roman" w:hAnsi="Times New Roman"/>
          <w:sz w:val="28"/>
          <w:szCs w:val="28"/>
        </w:rPr>
        <w:t>а</w:t>
      </w:r>
      <w:r w:rsidRPr="00C30F8E">
        <w:rPr>
          <w:rFonts w:ascii="Times New Roman" w:hAnsi="Times New Roman"/>
          <w:sz w:val="28"/>
          <w:szCs w:val="28"/>
        </w:rPr>
        <w:t xml:space="preserve"> и законны</w:t>
      </w:r>
      <w:r>
        <w:rPr>
          <w:rFonts w:ascii="Times New Roman" w:hAnsi="Times New Roman"/>
          <w:sz w:val="28"/>
          <w:szCs w:val="28"/>
        </w:rPr>
        <w:t>е</w:t>
      </w:r>
      <w:r w:rsidRPr="00C30F8E">
        <w:rPr>
          <w:rFonts w:ascii="Times New Roman" w:hAnsi="Times New Roman"/>
          <w:sz w:val="28"/>
          <w:szCs w:val="28"/>
        </w:rPr>
        <w:t xml:space="preserve"> интерес</w:t>
      </w:r>
      <w:r>
        <w:rPr>
          <w:rFonts w:ascii="Times New Roman" w:hAnsi="Times New Roman"/>
          <w:sz w:val="28"/>
          <w:szCs w:val="28"/>
        </w:rPr>
        <w:t>ы</w:t>
      </w:r>
      <w:r w:rsidRPr="00C30F8E">
        <w:rPr>
          <w:rFonts w:ascii="Times New Roman" w:hAnsi="Times New Roman"/>
          <w:sz w:val="28"/>
          <w:szCs w:val="28"/>
        </w:rPr>
        <w:t xml:space="preserve"> Российской Федерации по вопросам, отнесенным к компетенции Федерального казначейства;</w:t>
      </w:r>
    </w:p>
    <w:p w:rsidR="00EF6F94" w:rsidRPr="0044137C" w:rsidRDefault="00EF6F94" w:rsidP="00EF6F94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8.6.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на основании доверенности, выданной Министерством финансов Российской Федерации, интересы Министерства финансов Российской Федерации и интересы Правительства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интересы Федерального казначейства и на основании доверенности, выданной Управлением, интересы Управления в судах Российской Федерации</w:t>
      </w:r>
      <w:r w:rsidRPr="0044137C">
        <w:rPr>
          <w:rFonts w:ascii="Times New Roman" w:hAnsi="Times New Roman"/>
          <w:sz w:val="28"/>
          <w:szCs w:val="28"/>
        </w:rPr>
        <w:t>;</w:t>
      </w:r>
    </w:p>
    <w:p w:rsidR="00EF6F94" w:rsidRPr="003C6F1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подготовку и направление в суды исковых заявлений по основаниям, установленным законодательством Российской Федерации, в соответствии с поручением руководителя Управления;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судебных документов, образовавшихся в ходе деятельности юридического отдела;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9.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интересы Управления в отношениях с органами государственной власти (государственными органами) Российской Федерации и их </w:t>
      </w:r>
      <w:r w:rsidRPr="003C6F14">
        <w:rPr>
          <w:rFonts w:ascii="Times New Roman" w:hAnsi="Times New Roman"/>
          <w:sz w:val="28"/>
          <w:szCs w:val="28"/>
        </w:rPr>
        <w:lastRenderedPageBreak/>
        <w:t>территориальными органами, расположенными на территории субъекта Российской Федерации, органами государственной власти (государственными органами) субъекта Российской Федерации и органами местного самоуправления (муниципальными органами) субъекта Российской Федерации, с иными организациями и гражданами в соответствии с поручением руководителя Управления;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0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исполнительных документов, поступивших на исполнение, документов, отменяющих, приостанавливающих исполнение 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решений налоговых органов о взыскании налога, сбора,</w:t>
      </w:r>
      <w:r>
        <w:rPr>
          <w:rFonts w:ascii="Times New Roman" w:hAnsi="Times New Roman"/>
          <w:sz w:val="28"/>
          <w:szCs w:val="28"/>
        </w:rPr>
        <w:t xml:space="preserve"> страховых взносов,</w:t>
      </w:r>
      <w:r w:rsidRPr="003C6F14">
        <w:rPr>
          <w:rFonts w:ascii="Times New Roman" w:hAnsi="Times New Roman"/>
          <w:sz w:val="28"/>
          <w:szCs w:val="28"/>
        </w:rPr>
        <w:t xml:space="preserve"> пеней и штрафов (далее -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налога, сбора, </w:t>
      </w:r>
      <w:r>
        <w:rPr>
          <w:rFonts w:ascii="Times New Roman" w:hAnsi="Times New Roman"/>
          <w:sz w:val="28"/>
          <w:szCs w:val="28"/>
        </w:rPr>
        <w:t xml:space="preserve">страховых взносов, </w:t>
      </w:r>
      <w:r w:rsidRPr="003C6F14">
        <w:rPr>
          <w:rFonts w:ascii="Times New Roman" w:hAnsi="Times New Roman"/>
          <w:sz w:val="28"/>
          <w:szCs w:val="28"/>
        </w:rPr>
        <w:t>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 xml:space="preserve">2. </w:t>
      </w:r>
      <w:r w:rsidRPr="00AB4E88">
        <w:rPr>
          <w:rFonts w:ascii="Times New Roman" w:hAnsi="Times New Roman"/>
          <w:sz w:val="28"/>
          <w:szCs w:val="28"/>
        </w:rPr>
        <w:t>осуществлять правовую экспертизу документов, представленных для заключения и исполнения договоров о предоставлении бюджетных кредитов на пополнение остатка средств на едином счете бюджета;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3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документов,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(продажи) ценных бумаг по договорам РЕПО;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4. п</w:t>
      </w:r>
      <w:r w:rsidRPr="003C6F14">
        <w:rPr>
          <w:rFonts w:ascii="Times New Roman" w:hAnsi="Times New Roman"/>
          <w:sz w:val="28"/>
          <w:szCs w:val="28"/>
        </w:rPr>
        <w:t>одготавлива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заключения по вопросам правового характера, возникающим в процессе деятельности Управления;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8.15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</w:t>
      </w:r>
      <w:r w:rsidRPr="003C6F14">
        <w:rPr>
          <w:rFonts w:ascii="Times New Roman" w:hAnsi="Times New Roman"/>
          <w:sz w:val="28"/>
          <w:szCs w:val="28"/>
        </w:rPr>
        <w:t>спольз</w:t>
      </w:r>
      <w:r>
        <w:rPr>
          <w:rFonts w:ascii="Times New Roman" w:hAnsi="Times New Roman"/>
          <w:sz w:val="28"/>
          <w:szCs w:val="28"/>
        </w:rPr>
        <w:t>овать</w:t>
      </w:r>
      <w:r w:rsidRPr="003C6F14">
        <w:rPr>
          <w:rFonts w:ascii="Times New Roman" w:hAnsi="Times New Roman"/>
          <w:sz w:val="28"/>
          <w:szCs w:val="28"/>
        </w:rPr>
        <w:t xml:space="preserve"> прикладное программное обеспечение для реализации функций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EF6F94" w:rsidRPr="003C6F14" w:rsidRDefault="00EF6F94" w:rsidP="00EF6F94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8.16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беспечива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своевременное и полное рассмотрение обращений организаций и граждан в пределах своей компетенции и в соответствии с поручением руководителя Управления,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EF6F94" w:rsidRPr="003C6F14" w:rsidRDefault="00EF6F94" w:rsidP="00EF6F94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связи;</w:t>
      </w:r>
    </w:p>
    <w:p w:rsidR="00EF6F94" w:rsidRPr="007903A9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8.18</w:t>
      </w:r>
      <w:r w:rsidRPr="007903A9">
        <w:rPr>
          <w:rFonts w:ascii="Times New Roman" w:hAnsi="Times New Roman" w:cs="Times New Roman"/>
          <w:sz w:val="28"/>
          <w:szCs w:val="28"/>
        </w:rPr>
        <w:t>.</w:t>
      </w:r>
      <w:r w:rsidRPr="007903A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903A9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правовых актов Министерства финансов Российской Федерации и Федерального казначейства, иных документов, регламентирующих деятельность УФК,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а также принятых управленческих решений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 установленной сфере деятельности;</w:t>
      </w:r>
    </w:p>
    <w:p w:rsidR="00EF6F94" w:rsidRPr="003C6F14" w:rsidRDefault="00EF6F94" w:rsidP="00EF6F94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8.19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пределах своей компетенции взаимодействие со структурными подразделениями Управления, центрального аппар</w:t>
      </w:r>
      <w:r>
        <w:rPr>
          <w:rFonts w:ascii="Times New Roman" w:hAnsi="Times New Roman"/>
          <w:sz w:val="28"/>
          <w:szCs w:val="28"/>
        </w:rPr>
        <w:t xml:space="preserve">ата Федерального </w:t>
      </w:r>
      <w:r>
        <w:rPr>
          <w:rFonts w:ascii="Times New Roman" w:hAnsi="Times New Roman"/>
          <w:sz w:val="28"/>
          <w:szCs w:val="28"/>
        </w:rPr>
        <w:lastRenderedPageBreak/>
        <w:t>казначейства, м</w:t>
      </w:r>
      <w:r w:rsidRPr="003C6F14">
        <w:rPr>
          <w:rFonts w:ascii="Times New Roman" w:hAnsi="Times New Roman"/>
          <w:sz w:val="28"/>
          <w:szCs w:val="28"/>
        </w:rPr>
        <w:t>ежрегиональн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операционн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управлени</w:t>
      </w:r>
      <w:r>
        <w:rPr>
          <w:rFonts w:ascii="Times New Roman" w:hAnsi="Times New Roman"/>
          <w:sz w:val="28"/>
          <w:szCs w:val="28"/>
        </w:rPr>
        <w:t>й</w:t>
      </w:r>
      <w:r w:rsidRPr="003C6F14">
        <w:rPr>
          <w:rFonts w:ascii="Times New Roman" w:hAnsi="Times New Roman"/>
          <w:sz w:val="28"/>
          <w:szCs w:val="28"/>
        </w:rPr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EF6F9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8.20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ведение нормативно-справочной информации, относящейся к функциям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 xml:space="preserve">ридического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EF6F94" w:rsidRPr="003C6F1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8.21. 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>ридического отдела;</w:t>
      </w:r>
    </w:p>
    <w:p w:rsidR="00EF6F94" w:rsidRPr="003C6F1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8.22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2536">
        <w:rPr>
          <w:rFonts w:ascii="Times New Roman" w:hAnsi="Times New Roman"/>
          <w:sz w:val="28"/>
          <w:szCs w:val="28"/>
        </w:rPr>
        <w:t xml:space="preserve">осуществляет 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>выполнение мероприятий по обеспечению защит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обрабатываемой информации</w:t>
      </w:r>
      <w:r w:rsidRPr="003C6F14">
        <w:rPr>
          <w:rFonts w:ascii="Times New Roman" w:hAnsi="Times New Roman"/>
          <w:sz w:val="28"/>
          <w:szCs w:val="28"/>
        </w:rPr>
        <w:t>;</w:t>
      </w:r>
    </w:p>
    <w:p w:rsidR="00EF6F94" w:rsidRPr="003C6F1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8.23.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исполнение технологических регламентов Федерального казначейства, относящихся к функциям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EF6F94" w:rsidRPr="003C6F1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8.24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C6F14">
        <w:rPr>
          <w:rFonts w:ascii="Times New Roman" w:hAnsi="Times New Roman" w:cs="Times New Roman"/>
          <w:sz w:val="28"/>
          <w:szCs w:val="28"/>
        </w:rPr>
        <w:t>ринима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участие в мероприятиях мобилизационной подготовки и гражданской обороны Управления;</w:t>
      </w:r>
    </w:p>
    <w:p w:rsidR="00EF6F94" w:rsidRPr="003C6F1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8.25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соблюдение требований охраны труда и правил противопожарного режима в пределах компетенции юридического отдела;</w:t>
      </w:r>
    </w:p>
    <w:p w:rsidR="00EF6F94" w:rsidRPr="003C6F1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8.26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224EFD">
        <w:rPr>
          <w:rFonts w:ascii="Times New Roman" w:hAnsi="Times New Roman" w:cs="Times New Roman"/>
          <w:sz w:val="28"/>
          <w:szCs w:val="28"/>
        </w:rPr>
        <w:t xml:space="preserve"> </w:t>
      </w:r>
      <w:r w:rsidRPr="008D2536">
        <w:rPr>
          <w:rFonts w:ascii="Times New Roman" w:hAnsi="Times New Roman" w:cs="Times New Roman"/>
          <w:sz w:val="28"/>
          <w:szCs w:val="28"/>
        </w:rPr>
        <w:t>обеспечиват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D2536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наполняемость сайта Управления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EF6F9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8.27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C6F14">
        <w:rPr>
          <w:rFonts w:ascii="Times New Roman" w:hAnsi="Times New Roman" w:cs="Times New Roman"/>
          <w:sz w:val="28"/>
          <w:szCs w:val="28"/>
        </w:rPr>
        <w:t xml:space="preserve"> пределах своей компетенции управля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установленном порядке внутренними (операционными) казначейскими рисками;</w:t>
      </w:r>
    </w:p>
    <w:p w:rsidR="00EF6F9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8.28. оказывать бесплатную юридическую помощь в порядке, установленном Федеральным законом от 21 ноября 2011 г. № 324-ФЗ «О бесплатной юридической помощи в Российской Федерации»;</w:t>
      </w:r>
    </w:p>
    <w:p w:rsidR="00EF6F94" w:rsidRPr="003C6F1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8.29. осуществлять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казначейства, а также своевременно представлять иные сведения и информацию на основании запросов Федерального казначейства, касающиеся правовой работы;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8.30.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другие функции в пределах установленных полномочий</w:t>
      </w:r>
      <w:r>
        <w:rPr>
          <w:rFonts w:ascii="Times New Roman" w:hAnsi="Times New Roman"/>
          <w:sz w:val="28"/>
          <w:szCs w:val="28"/>
        </w:rPr>
        <w:t>.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EF6F94" w:rsidRDefault="00EF6F94" w:rsidP="00EF6F94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9. Специалист - эксперт Отдела </w:t>
      </w:r>
      <w:r w:rsidRPr="00C63704">
        <w:rPr>
          <w:rFonts w:ascii="Times New Roman" w:hAnsi="Times New Roman"/>
          <w:sz w:val="28"/>
          <w:szCs w:val="28"/>
        </w:rPr>
        <w:t xml:space="preserve">осуществляет иные обязанности, предусмотренные законодательством Российской Федерации, Положением об Управлении Федерального казначейства по </w:t>
      </w:r>
      <w:r>
        <w:rPr>
          <w:rFonts w:ascii="Times New Roman" w:hAnsi="Times New Roman"/>
          <w:sz w:val="28"/>
          <w:szCs w:val="28"/>
        </w:rPr>
        <w:t>Московс</w:t>
      </w:r>
      <w:r w:rsidRPr="00C63704">
        <w:rPr>
          <w:rFonts w:ascii="Times New Roman" w:hAnsi="Times New Roman"/>
          <w:sz w:val="28"/>
          <w:szCs w:val="28"/>
        </w:rPr>
        <w:t>кой области, утвержденны</w:t>
      </w:r>
      <w:r>
        <w:rPr>
          <w:rFonts w:ascii="Times New Roman" w:hAnsi="Times New Roman"/>
          <w:sz w:val="28"/>
          <w:szCs w:val="28"/>
        </w:rPr>
        <w:t>м</w:t>
      </w:r>
      <w:r w:rsidRPr="00C63704">
        <w:rPr>
          <w:rFonts w:ascii="Times New Roman" w:hAnsi="Times New Roman"/>
          <w:sz w:val="28"/>
          <w:szCs w:val="28"/>
        </w:rPr>
        <w:t xml:space="preserve"> приказом Федерального казначейства от 27 декабря 2013 г. № 316 «Об утверждении положений об управлениях Федерального казначейства по субъектам Российской Федерации, а также признании утратившими силу некоторых Приказов Федерального казначейства»</w:t>
      </w:r>
      <w:r>
        <w:rPr>
          <w:rFonts w:ascii="Times New Roman" w:hAnsi="Times New Roman"/>
          <w:sz w:val="28"/>
          <w:szCs w:val="28"/>
        </w:rPr>
        <w:t xml:space="preserve"> а также поручениями Руководителя Управления, Начальника Отдела, Заместитель начальника Отдела.</w:t>
      </w:r>
    </w:p>
    <w:p w:rsidR="00EF6F94" w:rsidRPr="00392061" w:rsidRDefault="00EF6F94" w:rsidP="00EF6F94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6F94" w:rsidRPr="004F252F" w:rsidRDefault="00EF6F94" w:rsidP="00EF6F94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527AC6">
        <w:rPr>
          <w:rFonts w:ascii="Times New Roman" w:hAnsi="Times New Roman"/>
          <w:b/>
          <w:sz w:val="28"/>
          <w:szCs w:val="28"/>
        </w:rPr>
        <w:t xml:space="preserve">. </w:t>
      </w:r>
      <w:r w:rsidRPr="005D1768">
        <w:rPr>
          <w:rFonts w:ascii="Times New Roman" w:hAnsi="Times New Roman"/>
          <w:b/>
          <w:sz w:val="28"/>
          <w:szCs w:val="28"/>
        </w:rPr>
        <w:t xml:space="preserve">Перечень вопросов, по которым </w:t>
      </w:r>
      <w:r>
        <w:rPr>
          <w:rFonts w:ascii="Times New Roman" w:hAnsi="Times New Roman"/>
          <w:b/>
          <w:sz w:val="28"/>
          <w:szCs w:val="28"/>
        </w:rPr>
        <w:t xml:space="preserve">главный </w:t>
      </w:r>
      <w:r w:rsidRPr="005D1768">
        <w:rPr>
          <w:rFonts w:ascii="Times New Roman" w:hAnsi="Times New Roman"/>
          <w:b/>
          <w:sz w:val="28"/>
          <w:szCs w:val="28"/>
        </w:rPr>
        <w:t>специалист - эксперт Отдела, вправе или</w:t>
      </w:r>
      <w:r w:rsidRPr="004F252F">
        <w:rPr>
          <w:rFonts w:ascii="Times New Roman" w:hAnsi="Times New Roman"/>
          <w:b/>
          <w:sz w:val="28"/>
          <w:szCs w:val="28"/>
        </w:rPr>
        <w:t xml:space="preserve"> обязан самостоятельно принимать управленческие и иные решения</w:t>
      </w:r>
    </w:p>
    <w:p w:rsidR="00EF6F94" w:rsidRPr="004F252F" w:rsidRDefault="00EF6F94" w:rsidP="00EF6F94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F6F94" w:rsidRDefault="00EF6F94" w:rsidP="00EF6F94">
      <w:pPr>
        <w:pStyle w:val="a7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10. </w:t>
      </w:r>
      <w:r w:rsidRPr="00B206B1">
        <w:rPr>
          <w:rFonts w:ascii="Times New Roman" w:hAnsi="Times New Roman"/>
          <w:sz w:val="28"/>
          <w:szCs w:val="28"/>
        </w:rPr>
        <w:t>При ис</w:t>
      </w:r>
      <w:r>
        <w:rPr>
          <w:rFonts w:ascii="Times New Roman" w:hAnsi="Times New Roman"/>
          <w:sz w:val="28"/>
          <w:szCs w:val="28"/>
        </w:rPr>
        <w:t>полнении служебных обязанностей Специалист - эксперт</w:t>
      </w:r>
      <w:r w:rsidRPr="00B206B1">
        <w:rPr>
          <w:rFonts w:ascii="Times New Roman" w:hAnsi="Times New Roman"/>
          <w:sz w:val="28"/>
          <w:szCs w:val="28"/>
        </w:rPr>
        <w:t xml:space="preserve"> Отдела, вправе самостоятельно принимать решения по вопросам входящи</w:t>
      </w:r>
      <w:r>
        <w:rPr>
          <w:rFonts w:ascii="Times New Roman" w:hAnsi="Times New Roman"/>
          <w:sz w:val="28"/>
          <w:szCs w:val="28"/>
        </w:rPr>
        <w:t>м в его должностные обязанности: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A1230">
        <w:rPr>
          <w:rFonts w:ascii="Times New Roman" w:hAnsi="Times New Roman"/>
          <w:sz w:val="28"/>
          <w:szCs w:val="28"/>
        </w:rPr>
        <w:t>аргументации возражений (отзывов) при выступлении в судебных органах в качестве истца, ответчика, третьего лица и составлению исковых заявлений (жалоб, заявлений, ходатайств).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Pr="00B206B1">
        <w:rPr>
          <w:rFonts w:ascii="Times New Roman" w:hAnsi="Times New Roman"/>
          <w:sz w:val="28"/>
          <w:szCs w:val="28"/>
        </w:rPr>
        <w:t>При ис</w:t>
      </w:r>
      <w:r w:rsidR="009B13B9">
        <w:rPr>
          <w:rFonts w:ascii="Times New Roman" w:hAnsi="Times New Roman"/>
          <w:sz w:val="28"/>
          <w:szCs w:val="28"/>
        </w:rPr>
        <w:t xml:space="preserve">полнении служебных обязанностей </w:t>
      </w:r>
      <w:r>
        <w:rPr>
          <w:rFonts w:ascii="Times New Roman" w:hAnsi="Times New Roman"/>
          <w:sz w:val="28"/>
          <w:szCs w:val="28"/>
        </w:rPr>
        <w:t>специалист - эксперт</w:t>
      </w:r>
      <w:r w:rsidRPr="00B206B1">
        <w:rPr>
          <w:rFonts w:ascii="Times New Roman" w:hAnsi="Times New Roman"/>
          <w:sz w:val="28"/>
          <w:szCs w:val="28"/>
        </w:rPr>
        <w:t xml:space="preserve"> Отдела, обязан самостоятельно принимать решения по вопросам входящи</w:t>
      </w:r>
      <w:r>
        <w:rPr>
          <w:rFonts w:ascii="Times New Roman" w:hAnsi="Times New Roman"/>
          <w:sz w:val="28"/>
          <w:szCs w:val="28"/>
        </w:rPr>
        <w:t>м в его должностные обязанности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A1230">
        <w:rPr>
          <w:rFonts w:ascii="Times New Roman" w:hAnsi="Times New Roman"/>
          <w:sz w:val="28"/>
          <w:szCs w:val="28"/>
        </w:rPr>
        <w:t>аргументации возражений (отзывов) при выступлении в судебных органах в качестве истца, ответчика, третьего лица и составлению исковых заявлений (жалоб, заявлений, ходатайств).</w:t>
      </w:r>
    </w:p>
    <w:p w:rsidR="00EF6F94" w:rsidRPr="00392061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5072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вопросов</w:t>
      </w:r>
      <w:r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>, по которым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главный</w:t>
      </w:r>
      <w:r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D1768">
        <w:rPr>
          <w:rFonts w:ascii="Times New Roman" w:hAnsi="Times New Roman"/>
          <w:b/>
          <w:sz w:val="28"/>
          <w:szCs w:val="28"/>
        </w:rPr>
        <w:t>специалист - эксперт</w:t>
      </w:r>
      <w:r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Отдела, вправе</w:t>
      </w:r>
      <w:r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или обязан участвовать при подготовке проектов нормативных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правовых </w:t>
      </w:r>
      <w:r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актов и (или) проекто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управленческих и иных решений</w:t>
      </w:r>
      <w:r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EF6F9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hAnsi="Times New Roman"/>
          <w:sz w:val="28"/>
          <w:szCs w:val="28"/>
        </w:rPr>
      </w:pPr>
    </w:p>
    <w:p w:rsidR="00EF6F9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12. Специалист - эксперт Отдела </w:t>
      </w:r>
      <w:r w:rsidRPr="001177C4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своей компетенцией вправе участвовать при подготовке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обсуждении) следующих проектов: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9233B2">
        <w:rPr>
          <w:rFonts w:ascii="Times New Roman" w:hAnsi="Times New Roman"/>
          <w:sz w:val="28"/>
          <w:szCs w:val="28"/>
        </w:rPr>
        <w:t xml:space="preserve">вопросам, возникающим в процессе </w:t>
      </w:r>
      <w:proofErr w:type="gramStart"/>
      <w:r w:rsidRPr="009233B2">
        <w:rPr>
          <w:rFonts w:ascii="Times New Roman" w:hAnsi="Times New Roman"/>
          <w:sz w:val="28"/>
          <w:szCs w:val="28"/>
        </w:rPr>
        <w:t>исполнения</w:t>
      </w:r>
      <w:proofErr w:type="gramEnd"/>
      <w:r w:rsidRPr="009233B2">
        <w:rPr>
          <w:rFonts w:ascii="Times New Roman" w:hAnsi="Times New Roman"/>
          <w:sz w:val="28"/>
          <w:szCs w:val="28"/>
        </w:rPr>
        <w:t xml:space="preserve"> возложенных на </w:t>
      </w:r>
      <w:r>
        <w:rPr>
          <w:rFonts w:ascii="Times New Roman" w:hAnsi="Times New Roman"/>
          <w:sz w:val="28"/>
          <w:szCs w:val="28"/>
        </w:rPr>
        <w:t xml:space="preserve">специалиста - эксперта Отдела </w:t>
      </w:r>
      <w:r w:rsidRPr="009233B2">
        <w:rPr>
          <w:rFonts w:ascii="Times New Roman" w:hAnsi="Times New Roman"/>
          <w:sz w:val="28"/>
          <w:szCs w:val="28"/>
        </w:rPr>
        <w:t>должностных обязанностей</w:t>
      </w:r>
      <w:r>
        <w:rPr>
          <w:rFonts w:ascii="Times New Roman" w:hAnsi="Times New Roman"/>
          <w:sz w:val="28"/>
          <w:szCs w:val="28"/>
        </w:rPr>
        <w:t>;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233B2">
        <w:rPr>
          <w:rFonts w:ascii="Times New Roman" w:hAnsi="Times New Roman"/>
          <w:sz w:val="28"/>
          <w:szCs w:val="28"/>
        </w:rPr>
        <w:t>по вопросам применения бюджетного, гражданского, трудового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EF6F9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13. Специалист - эксперт Отдела </w:t>
      </w:r>
      <w:r w:rsidRPr="001177C4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своей компетенцией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обязан</w:t>
      </w:r>
      <w:r w:rsidRPr="001177C4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участвовать при подготовке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обсуждении) следующих проектов: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9233B2">
        <w:rPr>
          <w:rFonts w:ascii="Times New Roman" w:hAnsi="Times New Roman"/>
          <w:sz w:val="28"/>
          <w:szCs w:val="28"/>
        </w:rPr>
        <w:t>вопросам, возникающим в про</w:t>
      </w:r>
      <w:r w:rsidR="009B13B9">
        <w:rPr>
          <w:rFonts w:ascii="Times New Roman" w:hAnsi="Times New Roman"/>
          <w:sz w:val="28"/>
          <w:szCs w:val="28"/>
        </w:rPr>
        <w:t xml:space="preserve">цессе </w:t>
      </w:r>
      <w:proofErr w:type="gramStart"/>
      <w:r w:rsidR="009B13B9">
        <w:rPr>
          <w:rFonts w:ascii="Times New Roman" w:hAnsi="Times New Roman"/>
          <w:sz w:val="28"/>
          <w:szCs w:val="28"/>
        </w:rPr>
        <w:t>исполнения</w:t>
      </w:r>
      <w:proofErr w:type="gramEnd"/>
      <w:r w:rsidR="009B13B9">
        <w:rPr>
          <w:rFonts w:ascii="Times New Roman" w:hAnsi="Times New Roman"/>
          <w:sz w:val="28"/>
          <w:szCs w:val="28"/>
        </w:rPr>
        <w:t xml:space="preserve"> возложенных на </w:t>
      </w:r>
      <w:r>
        <w:rPr>
          <w:rFonts w:ascii="Times New Roman" w:hAnsi="Times New Roman"/>
          <w:sz w:val="28"/>
          <w:szCs w:val="28"/>
        </w:rPr>
        <w:t xml:space="preserve">специалиста - эксперта Отдела </w:t>
      </w:r>
      <w:r w:rsidRPr="009233B2">
        <w:rPr>
          <w:rFonts w:ascii="Times New Roman" w:hAnsi="Times New Roman"/>
          <w:sz w:val="28"/>
          <w:szCs w:val="28"/>
        </w:rPr>
        <w:t>должностных обязанностей</w:t>
      </w:r>
      <w:r>
        <w:rPr>
          <w:rFonts w:ascii="Times New Roman" w:hAnsi="Times New Roman"/>
          <w:sz w:val="28"/>
          <w:szCs w:val="28"/>
        </w:rPr>
        <w:t>;</w:t>
      </w:r>
    </w:p>
    <w:p w:rsidR="00EF6F94" w:rsidRPr="00392061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233B2">
        <w:rPr>
          <w:rFonts w:ascii="Times New Roman" w:hAnsi="Times New Roman"/>
          <w:sz w:val="28"/>
          <w:szCs w:val="28"/>
        </w:rPr>
        <w:t>по вопросам применения бюджетного, гражданского, трудового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EF6F94" w:rsidRPr="000233B2" w:rsidRDefault="00EF6F94" w:rsidP="00EF6F94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VI. Сроки и процедуры подготовки, рассмотрения</w:t>
      </w:r>
    </w:p>
    <w:p w:rsidR="00EF6F94" w:rsidRPr="000233B2" w:rsidRDefault="00EF6F94" w:rsidP="00EF6F94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проектов управленческих и иных решений, порядок</w:t>
      </w:r>
    </w:p>
    <w:p w:rsidR="00EF6F94" w:rsidRPr="000233B2" w:rsidRDefault="00EF6F94" w:rsidP="00EF6F94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согласования и принятия данных решений</w:t>
      </w:r>
    </w:p>
    <w:p w:rsidR="00EF6F94" w:rsidRPr="000233B2" w:rsidRDefault="00EF6F94" w:rsidP="00EF6F94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6F94" w:rsidRDefault="00EF6F94" w:rsidP="00EF6F9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14. </w:t>
      </w:r>
      <w:r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Сроки и процедуры подготовки, рассмотрения проектов управленческих и  иных  решений,  порядок   согласования   и   принятия   данных   решений </w:t>
      </w:r>
      <w:r w:rsidR="00794B0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пециалиста-эксперта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Юридического отдела </w:t>
      </w:r>
      <w:r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определяются   в   соответствии   с   Типовым   регламентом  взаимодействия федеральных  органов  исполнительной  власти,  утвержденным  постановлением Правительства  Российской  Федерации  от  19  января  2005 г. N 30, Типовым регламентом   внутренней  организации  федеральных  органов  исполнительной власти,  утвержденным  постановлением  Правительства  Российской  Федерации от  28  июля  2005  г.  N 452, Правилами делопроизводства в государственных </w:t>
      </w:r>
      <w:proofErr w:type="gramStart"/>
      <w:r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органах,   </w:t>
      </w:r>
      <w:proofErr w:type="gramEnd"/>
      <w:r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органах   местного   самоуправления,   утвержденными   приказом Федерального  архивного  агентства  от  22  мая 2019 г. N 71, а также иными нормативными правовыми актами Российской Федерации включая   нормативные   правовые  акты   субъектов   Российской  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F6F94" w:rsidRPr="00E158BE" w:rsidRDefault="00EF6F94" w:rsidP="00EF6F94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F6F94" w:rsidRPr="00CE00AA" w:rsidRDefault="00EF6F94" w:rsidP="00EF6F9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233B2">
        <w:rPr>
          <w:rFonts w:ascii="Times New Roman" w:hAnsi="Times New Roman"/>
          <w:b/>
          <w:sz w:val="28"/>
          <w:szCs w:val="28"/>
        </w:rPr>
        <w:t>VI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0233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служебного взаимодействия гражданского служащего</w:t>
      </w:r>
    </w:p>
    <w:p w:rsidR="00EF6F94" w:rsidRPr="00CE00AA" w:rsidRDefault="00EF6F94" w:rsidP="00EF6F9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в связи с исполнением им должностных обязанностей с гражданскими</w:t>
      </w:r>
    </w:p>
    <w:p w:rsidR="00EF6F94" w:rsidRPr="00CE00AA" w:rsidRDefault="00EF6F94" w:rsidP="00EF6F9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служащими того же государственного органа, гражданскими служащими</w:t>
      </w:r>
    </w:p>
    <w:p w:rsidR="00EF6F94" w:rsidRPr="00CE00AA" w:rsidRDefault="00EF6F94" w:rsidP="00EF6F9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иных государственных органов, другими гражданами,</w:t>
      </w:r>
    </w:p>
    <w:p w:rsidR="00EF6F94" w:rsidRPr="00270275" w:rsidRDefault="00EF6F94" w:rsidP="00EF6F9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а также с организациями</w:t>
      </w:r>
    </w:p>
    <w:p w:rsidR="00EF6F94" w:rsidRPr="00B8532E" w:rsidRDefault="00EF6F94" w:rsidP="00EF6F94">
      <w:pPr>
        <w:spacing w:after="0" w:line="240" w:lineRule="auto"/>
        <w:ind w:firstLine="708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15. </w:t>
      </w:r>
      <w:r w:rsidRPr="000233B2">
        <w:rPr>
          <w:rFonts w:ascii="Times New Roman" w:eastAsia="Times New Roman" w:hAnsi="Times New Roman"/>
          <w:sz w:val="28"/>
          <w:szCs w:val="28"/>
          <w:lang w:eastAsia="ru-RU"/>
        </w:rPr>
        <w:t>Взаимодействие</w:t>
      </w:r>
      <w:r>
        <w:rPr>
          <w:rFonts w:ascii="Times New Roman" w:hAnsi="Times New Roman"/>
          <w:sz w:val="28"/>
          <w:szCs w:val="28"/>
        </w:rPr>
        <w:t xml:space="preserve"> Специалиста - эксперта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</w:t>
      </w:r>
      <w:r w:rsidRPr="00023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тдела с гражданскими служащими органов Федерального казначейства, государственными служащими </w:t>
      </w:r>
      <w:r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иных государственных органов, а так 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2002г. № 885 «Об утверждении общих принципов служебного поведения государственных служащих », и требований и служебному поведению гражданского служащего, установленных статьей 18 Федерального закона от 27 июля 2004 г. № 79-ФЗ «О государственной гражданской службе Российской Федерации», а так же в соответствии с иными нормативными правовыми актами Российской Федерации и приказами Федерального казначейства.</w:t>
      </w:r>
    </w:p>
    <w:p w:rsidR="00EF6F94" w:rsidRDefault="00EF6F94" w:rsidP="00EF6F94">
      <w:pPr>
        <w:tabs>
          <w:tab w:val="left" w:pos="993"/>
        </w:tabs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F6F94" w:rsidRPr="001D5E6C" w:rsidRDefault="00EF6F94" w:rsidP="00EF6F94">
      <w:pPr>
        <w:tabs>
          <w:tab w:val="left" w:pos="993"/>
        </w:tabs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D5E6C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1D5E6C">
        <w:rPr>
          <w:rFonts w:ascii="Times New Roman" w:hAnsi="Times New Roman"/>
          <w:b/>
          <w:sz w:val="28"/>
          <w:szCs w:val="28"/>
        </w:rPr>
        <w:t>. Перечень государственных услуг (видов деятельности), оказываемых по запросам граждан и организации в соответствии с административным регламентов (иным нормативным актам) государственного органа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D5E6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1D5E6C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D5E6C">
        <w:rPr>
          <w:rFonts w:ascii="Times New Roman" w:hAnsi="Times New Roman"/>
          <w:sz w:val="28"/>
          <w:szCs w:val="28"/>
        </w:rPr>
        <w:t>Специалистом-экспертом Юридического Отдела государственные услуги (виды деятельности) не оказываются.</w:t>
      </w:r>
    </w:p>
    <w:p w:rsidR="00EF6F94" w:rsidRPr="00A568EE" w:rsidRDefault="00EF6F94" w:rsidP="00EF6F94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6F94" w:rsidRPr="00A568EE" w:rsidRDefault="00EF6F94" w:rsidP="00EF6F94">
      <w:pPr>
        <w:spacing w:after="0" w:line="240" w:lineRule="auto"/>
        <w:ind w:left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IX</w:t>
      </w:r>
      <w:r w:rsidRPr="00A568EE">
        <w:rPr>
          <w:rFonts w:ascii="Times New Roman" w:hAnsi="Times New Roman"/>
          <w:b/>
          <w:sz w:val="28"/>
          <w:szCs w:val="28"/>
        </w:rPr>
        <w:t xml:space="preserve">. </w:t>
      </w:r>
      <w:r w:rsidRPr="00A568EE">
        <w:rPr>
          <w:rFonts w:ascii="Times New Roman" w:eastAsia="Times New Roman" w:hAnsi="Times New Roman"/>
          <w:b/>
          <w:sz w:val="28"/>
          <w:szCs w:val="28"/>
          <w:lang w:eastAsia="ru-RU"/>
        </w:rPr>
        <w:t>Показатели эффективности и результативности профессиональной служебной деятельности</w:t>
      </w:r>
    </w:p>
    <w:p w:rsidR="00EF6F94" w:rsidRPr="00A568EE" w:rsidRDefault="00EF6F94" w:rsidP="00EF6F94">
      <w:pPr>
        <w:spacing w:after="0" w:line="240" w:lineRule="auto"/>
        <w:ind w:left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6F94" w:rsidRPr="00A568EE" w:rsidRDefault="00EF6F94" w:rsidP="00EF6F94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D5E6C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. Эффективность и результативность служебной </w:t>
      </w:r>
      <w:proofErr w:type="gramStart"/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деятельности  </w:t>
      </w:r>
      <w:r>
        <w:rPr>
          <w:rFonts w:ascii="Times New Roman" w:hAnsi="Times New Roman"/>
          <w:sz w:val="28"/>
          <w:szCs w:val="28"/>
        </w:rPr>
        <w:t>специалиста</w:t>
      </w:r>
      <w:proofErr w:type="gramEnd"/>
      <w:r>
        <w:rPr>
          <w:rFonts w:ascii="Times New Roman" w:hAnsi="Times New Roman"/>
          <w:sz w:val="28"/>
          <w:szCs w:val="28"/>
        </w:rPr>
        <w:t xml:space="preserve"> - эксперта</w:t>
      </w: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оцениваются по следующим показателям: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17.1. </w:t>
      </w:r>
      <w:r w:rsidRPr="00785FD5">
        <w:rPr>
          <w:rFonts w:ascii="Times New Roman" w:hAnsi="Times New Roman"/>
          <w:sz w:val="28"/>
          <w:szCs w:val="28"/>
        </w:rPr>
        <w:t>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17.2.</w:t>
      </w:r>
      <w:r w:rsidRPr="00785FD5">
        <w:rPr>
          <w:rFonts w:ascii="Times New Roman" w:hAnsi="Times New Roman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17.3. </w:t>
      </w:r>
      <w:r w:rsidRPr="00785FD5">
        <w:rPr>
          <w:rFonts w:ascii="Times New Roman" w:hAnsi="Times New Roman"/>
          <w:sz w:val="28"/>
          <w:szCs w:val="28"/>
        </w:rPr>
        <w:t>своевременности и оперативности выполнения поручений;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17.4. </w:t>
      </w:r>
      <w:r w:rsidRPr="00785FD5">
        <w:rPr>
          <w:rFonts w:ascii="Times New Roman" w:hAnsi="Times New Roman"/>
          <w:sz w:val="28"/>
          <w:szCs w:val="28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17.5.</w:t>
      </w:r>
      <w:r w:rsidRPr="00785FD5">
        <w:rPr>
          <w:rFonts w:ascii="Times New Roman" w:hAnsi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17.6. </w:t>
      </w:r>
      <w:r w:rsidRPr="00785FD5">
        <w:rPr>
          <w:rFonts w:ascii="Times New Roman" w:hAnsi="Times New Roman"/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17.7. </w:t>
      </w:r>
      <w:r w:rsidRPr="00785FD5">
        <w:rPr>
          <w:rFonts w:ascii="Times New Roman" w:hAnsi="Times New Roman"/>
          <w:sz w:val="28"/>
          <w:szCs w:val="28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17.8. </w:t>
      </w:r>
      <w:r w:rsidRPr="00785FD5">
        <w:rPr>
          <w:rFonts w:ascii="Times New Roman" w:hAnsi="Times New Roman"/>
          <w:sz w:val="28"/>
          <w:szCs w:val="28"/>
        </w:rPr>
        <w:t>отсутствию жалоб граждан, юридических лиц на действия (бездействие) гражданского служащего.</w:t>
      </w:r>
    </w:p>
    <w:p w:rsidR="001D5E6C" w:rsidRDefault="00EF6F94" w:rsidP="00B55314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785FD5">
        <w:rPr>
          <w:rFonts w:ascii="Times New Roman" w:hAnsi="Times New Roman"/>
          <w:sz w:val="28"/>
          <w:szCs w:val="28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</w:t>
      </w:r>
    </w:p>
    <w:sectPr w:rsidR="001D5E6C" w:rsidSect="0077338C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66A" w:rsidRDefault="000D066A" w:rsidP="006C3D38">
      <w:pPr>
        <w:spacing w:after="0" w:line="240" w:lineRule="auto"/>
      </w:pPr>
      <w:r>
        <w:separator/>
      </w:r>
    </w:p>
  </w:endnote>
  <w:endnote w:type="continuationSeparator" w:id="0">
    <w:p w:rsidR="000D066A" w:rsidRDefault="000D066A" w:rsidP="006C3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66A" w:rsidRDefault="000D066A" w:rsidP="006C3D38">
      <w:pPr>
        <w:spacing w:after="0" w:line="240" w:lineRule="auto"/>
      </w:pPr>
      <w:r>
        <w:separator/>
      </w:r>
    </w:p>
  </w:footnote>
  <w:footnote w:type="continuationSeparator" w:id="0">
    <w:p w:rsidR="000D066A" w:rsidRDefault="000D066A" w:rsidP="006C3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723492067"/>
      <w:docPartObj>
        <w:docPartGallery w:val="Page Numbers (Top of Page)"/>
        <w:docPartUnique/>
      </w:docPartObj>
    </w:sdtPr>
    <w:sdtEndPr/>
    <w:sdtContent>
      <w:p w:rsidR="00C8783F" w:rsidRPr="00CB5537" w:rsidRDefault="00C8783F">
        <w:pPr>
          <w:pStyle w:val="a5"/>
          <w:jc w:val="center"/>
          <w:rPr>
            <w:rFonts w:ascii="Times New Roman" w:hAnsi="Times New Roman"/>
          </w:rPr>
        </w:pPr>
        <w:r w:rsidRPr="00CB5537">
          <w:rPr>
            <w:rFonts w:ascii="Times New Roman" w:hAnsi="Times New Roman"/>
          </w:rPr>
          <w:fldChar w:fldCharType="begin"/>
        </w:r>
        <w:r w:rsidRPr="00CB5537">
          <w:rPr>
            <w:rFonts w:ascii="Times New Roman" w:hAnsi="Times New Roman"/>
          </w:rPr>
          <w:instrText>PAGE   \* MERGEFORMAT</w:instrText>
        </w:r>
        <w:r w:rsidRPr="00CB5537">
          <w:rPr>
            <w:rFonts w:ascii="Times New Roman" w:hAnsi="Times New Roman"/>
          </w:rPr>
          <w:fldChar w:fldCharType="separate"/>
        </w:r>
        <w:r w:rsidR="00E97EED">
          <w:rPr>
            <w:rFonts w:ascii="Times New Roman" w:hAnsi="Times New Roman"/>
            <w:noProof/>
          </w:rPr>
          <w:t>8</w:t>
        </w:r>
        <w:r w:rsidRPr="00CB5537">
          <w:rPr>
            <w:rFonts w:ascii="Times New Roman" w:hAnsi="Times New Roman"/>
          </w:rPr>
          <w:fldChar w:fldCharType="end"/>
        </w:r>
      </w:p>
    </w:sdtContent>
  </w:sdt>
  <w:p w:rsidR="00C8783F" w:rsidRDefault="00C8783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F5441"/>
    <w:multiLevelType w:val="hybridMultilevel"/>
    <w:tmpl w:val="963C0232"/>
    <w:lvl w:ilvl="0" w:tplc="77EC1140">
      <w:start w:val="1"/>
      <w:numFmt w:val="decimal"/>
      <w:lvlText w:val="6.4.%1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22348628">
      <w:start w:val="1"/>
      <w:numFmt w:val="decimal"/>
      <w:lvlText w:val="6.4.2.%4"/>
      <w:lvlJc w:val="left"/>
      <w:pPr>
        <w:ind w:left="1636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52A3F0A"/>
    <w:multiLevelType w:val="hybridMultilevel"/>
    <w:tmpl w:val="40E63E82"/>
    <w:lvl w:ilvl="0" w:tplc="48E27996">
      <w:start w:val="1"/>
      <w:numFmt w:val="decimal"/>
      <w:lvlText w:val="7.2.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1B8021B9"/>
    <w:multiLevelType w:val="hybridMultilevel"/>
    <w:tmpl w:val="D696BF7C"/>
    <w:lvl w:ilvl="0" w:tplc="10806752">
      <w:start w:val="1"/>
      <w:numFmt w:val="decimal"/>
      <w:lvlText w:val="9.%1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F247F1"/>
    <w:multiLevelType w:val="multilevel"/>
    <w:tmpl w:val="F388616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214F0F6A"/>
    <w:multiLevelType w:val="multilevel"/>
    <w:tmpl w:val="32B6D682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5" w:hanging="825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18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">
    <w:nsid w:val="35EA0ED9"/>
    <w:multiLevelType w:val="multilevel"/>
    <w:tmpl w:val="03E82DC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7"/>
      <w:numFmt w:val="decimal"/>
      <w:lvlText w:val="7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D581D1C"/>
    <w:multiLevelType w:val="multilevel"/>
    <w:tmpl w:val="094AD75E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A1F49AB"/>
    <w:multiLevelType w:val="hybridMultilevel"/>
    <w:tmpl w:val="E5046B7C"/>
    <w:lvl w:ilvl="0" w:tplc="D2EAF0DC">
      <w:start w:val="1"/>
      <w:numFmt w:val="decimal"/>
      <w:lvlText w:val="6.%1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3566" w:hanging="360"/>
      </w:pPr>
    </w:lvl>
    <w:lvl w:ilvl="2" w:tplc="0419001B" w:tentative="1">
      <w:start w:val="1"/>
      <w:numFmt w:val="lowerRoman"/>
      <w:lvlText w:val="%3."/>
      <w:lvlJc w:val="right"/>
      <w:pPr>
        <w:ind w:left="4286" w:hanging="180"/>
      </w:pPr>
    </w:lvl>
    <w:lvl w:ilvl="3" w:tplc="98EAD60A">
      <w:start w:val="2"/>
      <w:numFmt w:val="decimal"/>
      <w:lvlText w:val="6.5.%4"/>
      <w:lvlJc w:val="left"/>
      <w:pPr>
        <w:ind w:left="5006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5726" w:hanging="360"/>
      </w:pPr>
    </w:lvl>
    <w:lvl w:ilvl="5" w:tplc="0419001B" w:tentative="1">
      <w:start w:val="1"/>
      <w:numFmt w:val="lowerRoman"/>
      <w:lvlText w:val="%6."/>
      <w:lvlJc w:val="right"/>
      <w:pPr>
        <w:ind w:left="6446" w:hanging="180"/>
      </w:pPr>
    </w:lvl>
    <w:lvl w:ilvl="6" w:tplc="0419000F" w:tentative="1">
      <w:start w:val="1"/>
      <w:numFmt w:val="decimal"/>
      <w:lvlText w:val="%7."/>
      <w:lvlJc w:val="left"/>
      <w:pPr>
        <w:ind w:left="7166" w:hanging="360"/>
      </w:pPr>
    </w:lvl>
    <w:lvl w:ilvl="7" w:tplc="04190019" w:tentative="1">
      <w:start w:val="1"/>
      <w:numFmt w:val="lowerLetter"/>
      <w:lvlText w:val="%8."/>
      <w:lvlJc w:val="left"/>
      <w:pPr>
        <w:ind w:left="7886" w:hanging="360"/>
      </w:pPr>
    </w:lvl>
    <w:lvl w:ilvl="8" w:tplc="0419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8">
    <w:nsid w:val="4B471AFD"/>
    <w:multiLevelType w:val="multilevel"/>
    <w:tmpl w:val="5978ED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>
    <w:nsid w:val="5EBC1653"/>
    <w:multiLevelType w:val="hybridMultilevel"/>
    <w:tmpl w:val="24EE1B52"/>
    <w:lvl w:ilvl="0" w:tplc="56240E9E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4BC42AA"/>
    <w:multiLevelType w:val="hybridMultilevel"/>
    <w:tmpl w:val="501468A4"/>
    <w:lvl w:ilvl="0" w:tplc="BE6A604C">
      <w:start w:val="1"/>
      <w:numFmt w:val="decimal"/>
      <w:lvlText w:val="7.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E90462"/>
    <w:multiLevelType w:val="multilevel"/>
    <w:tmpl w:val="9F3A20E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2">
    <w:nsid w:val="7563258C"/>
    <w:multiLevelType w:val="multilevel"/>
    <w:tmpl w:val="497A22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789539CC"/>
    <w:multiLevelType w:val="multilevel"/>
    <w:tmpl w:val="03A2A67C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5"/>
  </w:num>
  <w:num w:numId="5">
    <w:abstractNumId w:val="0"/>
  </w:num>
  <w:num w:numId="6">
    <w:abstractNumId w:val="7"/>
  </w:num>
  <w:num w:numId="7">
    <w:abstractNumId w:val="9"/>
  </w:num>
  <w:num w:numId="8">
    <w:abstractNumId w:val="10"/>
  </w:num>
  <w:num w:numId="9">
    <w:abstractNumId w:val="1"/>
  </w:num>
  <w:num w:numId="10">
    <w:abstractNumId w:val="2"/>
  </w:num>
  <w:num w:numId="11">
    <w:abstractNumId w:val="13"/>
  </w:num>
  <w:num w:numId="12">
    <w:abstractNumId w:val="11"/>
  </w:num>
  <w:num w:numId="13">
    <w:abstractNumId w:val="4"/>
  </w:num>
  <w:num w:numId="14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D38"/>
    <w:rsid w:val="000012DA"/>
    <w:rsid w:val="0000676A"/>
    <w:rsid w:val="000124B6"/>
    <w:rsid w:val="000173BF"/>
    <w:rsid w:val="000173EA"/>
    <w:rsid w:val="0002101B"/>
    <w:rsid w:val="000212BF"/>
    <w:rsid w:val="000233B2"/>
    <w:rsid w:val="000330B8"/>
    <w:rsid w:val="000418A0"/>
    <w:rsid w:val="00044246"/>
    <w:rsid w:val="00044735"/>
    <w:rsid w:val="00045322"/>
    <w:rsid w:val="00047014"/>
    <w:rsid w:val="00047483"/>
    <w:rsid w:val="00050C3E"/>
    <w:rsid w:val="00054270"/>
    <w:rsid w:val="00060687"/>
    <w:rsid w:val="00064D9E"/>
    <w:rsid w:val="0007243B"/>
    <w:rsid w:val="00072E9B"/>
    <w:rsid w:val="000900A6"/>
    <w:rsid w:val="00090281"/>
    <w:rsid w:val="00091831"/>
    <w:rsid w:val="00091A2C"/>
    <w:rsid w:val="0009235F"/>
    <w:rsid w:val="000971DA"/>
    <w:rsid w:val="000A10C7"/>
    <w:rsid w:val="000A65CC"/>
    <w:rsid w:val="000C55DF"/>
    <w:rsid w:val="000D066A"/>
    <w:rsid w:val="000D0CF9"/>
    <w:rsid w:val="000D5369"/>
    <w:rsid w:val="000E1675"/>
    <w:rsid w:val="000E353F"/>
    <w:rsid w:val="000F26BB"/>
    <w:rsid w:val="0011413D"/>
    <w:rsid w:val="001207AD"/>
    <w:rsid w:val="0012394A"/>
    <w:rsid w:val="00134647"/>
    <w:rsid w:val="00134C0C"/>
    <w:rsid w:val="00135A7B"/>
    <w:rsid w:val="0014328D"/>
    <w:rsid w:val="0014487B"/>
    <w:rsid w:val="00147132"/>
    <w:rsid w:val="001511AD"/>
    <w:rsid w:val="001521D2"/>
    <w:rsid w:val="001578D3"/>
    <w:rsid w:val="0015793C"/>
    <w:rsid w:val="00167878"/>
    <w:rsid w:val="001704F2"/>
    <w:rsid w:val="00170A49"/>
    <w:rsid w:val="0018337A"/>
    <w:rsid w:val="001856C8"/>
    <w:rsid w:val="00187509"/>
    <w:rsid w:val="00192C4D"/>
    <w:rsid w:val="00193727"/>
    <w:rsid w:val="0019616A"/>
    <w:rsid w:val="001B1F4F"/>
    <w:rsid w:val="001B4CDB"/>
    <w:rsid w:val="001B4E14"/>
    <w:rsid w:val="001C4308"/>
    <w:rsid w:val="001D35BF"/>
    <w:rsid w:val="001D5E6C"/>
    <w:rsid w:val="001F77EC"/>
    <w:rsid w:val="002010CF"/>
    <w:rsid w:val="00202514"/>
    <w:rsid w:val="00203767"/>
    <w:rsid w:val="0020416A"/>
    <w:rsid w:val="00213171"/>
    <w:rsid w:val="00213451"/>
    <w:rsid w:val="00215904"/>
    <w:rsid w:val="0021679F"/>
    <w:rsid w:val="00240DEA"/>
    <w:rsid w:val="002414FA"/>
    <w:rsid w:val="002463A7"/>
    <w:rsid w:val="002464AC"/>
    <w:rsid w:val="00255EE2"/>
    <w:rsid w:val="00267E73"/>
    <w:rsid w:val="00270275"/>
    <w:rsid w:val="002718D4"/>
    <w:rsid w:val="002719AE"/>
    <w:rsid w:val="00272378"/>
    <w:rsid w:val="002765F2"/>
    <w:rsid w:val="00276CF8"/>
    <w:rsid w:val="00283E89"/>
    <w:rsid w:val="00285BFB"/>
    <w:rsid w:val="00297447"/>
    <w:rsid w:val="002A2F5E"/>
    <w:rsid w:val="002A330A"/>
    <w:rsid w:val="002A78FF"/>
    <w:rsid w:val="002B22FA"/>
    <w:rsid w:val="002C252F"/>
    <w:rsid w:val="002C56F4"/>
    <w:rsid w:val="002D5526"/>
    <w:rsid w:val="002D5FA4"/>
    <w:rsid w:val="002F08A1"/>
    <w:rsid w:val="002F17C0"/>
    <w:rsid w:val="002F2337"/>
    <w:rsid w:val="002F5D51"/>
    <w:rsid w:val="002F64B2"/>
    <w:rsid w:val="002F662D"/>
    <w:rsid w:val="003003B6"/>
    <w:rsid w:val="00305FF8"/>
    <w:rsid w:val="0032411E"/>
    <w:rsid w:val="003356CD"/>
    <w:rsid w:val="00340C09"/>
    <w:rsid w:val="003426D3"/>
    <w:rsid w:val="00342A25"/>
    <w:rsid w:val="00343927"/>
    <w:rsid w:val="00351A93"/>
    <w:rsid w:val="0035627B"/>
    <w:rsid w:val="003564E5"/>
    <w:rsid w:val="0036090B"/>
    <w:rsid w:val="00363F05"/>
    <w:rsid w:val="003713BB"/>
    <w:rsid w:val="003750CD"/>
    <w:rsid w:val="00376489"/>
    <w:rsid w:val="00381BBD"/>
    <w:rsid w:val="00381ED7"/>
    <w:rsid w:val="00383A4E"/>
    <w:rsid w:val="003848F4"/>
    <w:rsid w:val="003966C2"/>
    <w:rsid w:val="003972D7"/>
    <w:rsid w:val="003A044B"/>
    <w:rsid w:val="003B16E8"/>
    <w:rsid w:val="003D148B"/>
    <w:rsid w:val="003E3384"/>
    <w:rsid w:val="003E4FD8"/>
    <w:rsid w:val="003E6C62"/>
    <w:rsid w:val="003F0D56"/>
    <w:rsid w:val="003F4B89"/>
    <w:rsid w:val="00401754"/>
    <w:rsid w:val="00404685"/>
    <w:rsid w:val="00404D7F"/>
    <w:rsid w:val="00404EDC"/>
    <w:rsid w:val="00406F0D"/>
    <w:rsid w:val="004129E4"/>
    <w:rsid w:val="00413623"/>
    <w:rsid w:val="00413971"/>
    <w:rsid w:val="00416A31"/>
    <w:rsid w:val="00425AA7"/>
    <w:rsid w:val="004317AD"/>
    <w:rsid w:val="004411BF"/>
    <w:rsid w:val="0044137C"/>
    <w:rsid w:val="0045134A"/>
    <w:rsid w:val="004556FE"/>
    <w:rsid w:val="00464D32"/>
    <w:rsid w:val="00477513"/>
    <w:rsid w:val="00484D75"/>
    <w:rsid w:val="00493613"/>
    <w:rsid w:val="004B16E8"/>
    <w:rsid w:val="004B1DEF"/>
    <w:rsid w:val="004B6916"/>
    <w:rsid w:val="004C223F"/>
    <w:rsid w:val="004D24AE"/>
    <w:rsid w:val="004D4A83"/>
    <w:rsid w:val="004E5631"/>
    <w:rsid w:val="004E6825"/>
    <w:rsid w:val="004F252F"/>
    <w:rsid w:val="004F590B"/>
    <w:rsid w:val="004F5A8D"/>
    <w:rsid w:val="004F6648"/>
    <w:rsid w:val="004F7B32"/>
    <w:rsid w:val="00503E9D"/>
    <w:rsid w:val="0050423C"/>
    <w:rsid w:val="00505A24"/>
    <w:rsid w:val="005072D9"/>
    <w:rsid w:val="005076B4"/>
    <w:rsid w:val="0051197E"/>
    <w:rsid w:val="00516AFB"/>
    <w:rsid w:val="005171C3"/>
    <w:rsid w:val="00527AC6"/>
    <w:rsid w:val="0055350D"/>
    <w:rsid w:val="0055759B"/>
    <w:rsid w:val="0056326D"/>
    <w:rsid w:val="00567792"/>
    <w:rsid w:val="00573EA3"/>
    <w:rsid w:val="00575B5F"/>
    <w:rsid w:val="00577876"/>
    <w:rsid w:val="005800A7"/>
    <w:rsid w:val="005853B7"/>
    <w:rsid w:val="00585824"/>
    <w:rsid w:val="00587350"/>
    <w:rsid w:val="00591688"/>
    <w:rsid w:val="00591BA5"/>
    <w:rsid w:val="005921D6"/>
    <w:rsid w:val="00594DAC"/>
    <w:rsid w:val="005A0AA1"/>
    <w:rsid w:val="005A5E9D"/>
    <w:rsid w:val="005A7F27"/>
    <w:rsid w:val="005B3016"/>
    <w:rsid w:val="005B47C4"/>
    <w:rsid w:val="005C18FE"/>
    <w:rsid w:val="005D1768"/>
    <w:rsid w:val="005D7D83"/>
    <w:rsid w:val="005F0BFC"/>
    <w:rsid w:val="0062653B"/>
    <w:rsid w:val="0062707D"/>
    <w:rsid w:val="00627E3E"/>
    <w:rsid w:val="0063161C"/>
    <w:rsid w:val="006328D5"/>
    <w:rsid w:val="00633249"/>
    <w:rsid w:val="00635973"/>
    <w:rsid w:val="00636B27"/>
    <w:rsid w:val="006400D5"/>
    <w:rsid w:val="00647E5E"/>
    <w:rsid w:val="00654721"/>
    <w:rsid w:val="006558DC"/>
    <w:rsid w:val="00656FFF"/>
    <w:rsid w:val="006601F6"/>
    <w:rsid w:val="00660DDD"/>
    <w:rsid w:val="006730CF"/>
    <w:rsid w:val="00673BAE"/>
    <w:rsid w:val="00673CF0"/>
    <w:rsid w:val="00680046"/>
    <w:rsid w:val="00680F08"/>
    <w:rsid w:val="00683809"/>
    <w:rsid w:val="00687DBB"/>
    <w:rsid w:val="00692A83"/>
    <w:rsid w:val="006951BB"/>
    <w:rsid w:val="00697D05"/>
    <w:rsid w:val="006A056C"/>
    <w:rsid w:val="006A37AF"/>
    <w:rsid w:val="006A5814"/>
    <w:rsid w:val="006A67B1"/>
    <w:rsid w:val="006A7F61"/>
    <w:rsid w:val="006C0A35"/>
    <w:rsid w:val="006C3028"/>
    <w:rsid w:val="006C3D38"/>
    <w:rsid w:val="006C57A6"/>
    <w:rsid w:val="006D7FB4"/>
    <w:rsid w:val="006E2047"/>
    <w:rsid w:val="006E4C5E"/>
    <w:rsid w:val="006F1901"/>
    <w:rsid w:val="006F62D4"/>
    <w:rsid w:val="006F63DA"/>
    <w:rsid w:val="00712EAD"/>
    <w:rsid w:val="00714BD1"/>
    <w:rsid w:val="00721934"/>
    <w:rsid w:val="00721DA1"/>
    <w:rsid w:val="007234CB"/>
    <w:rsid w:val="007245B0"/>
    <w:rsid w:val="007248DA"/>
    <w:rsid w:val="0072769F"/>
    <w:rsid w:val="00730EE9"/>
    <w:rsid w:val="00732813"/>
    <w:rsid w:val="00732DEE"/>
    <w:rsid w:val="007336DA"/>
    <w:rsid w:val="00737AFF"/>
    <w:rsid w:val="0075103E"/>
    <w:rsid w:val="00754D4E"/>
    <w:rsid w:val="007559D5"/>
    <w:rsid w:val="0077338C"/>
    <w:rsid w:val="00777228"/>
    <w:rsid w:val="007855F0"/>
    <w:rsid w:val="00787E0D"/>
    <w:rsid w:val="00793113"/>
    <w:rsid w:val="00794B01"/>
    <w:rsid w:val="007A05BE"/>
    <w:rsid w:val="007B3DFD"/>
    <w:rsid w:val="007B4A4B"/>
    <w:rsid w:val="007B5534"/>
    <w:rsid w:val="007C0159"/>
    <w:rsid w:val="007D0F21"/>
    <w:rsid w:val="007E0007"/>
    <w:rsid w:val="007E05B5"/>
    <w:rsid w:val="007E660B"/>
    <w:rsid w:val="007F1E33"/>
    <w:rsid w:val="007F20AF"/>
    <w:rsid w:val="00801F67"/>
    <w:rsid w:val="00804044"/>
    <w:rsid w:val="00804ABB"/>
    <w:rsid w:val="00814DF3"/>
    <w:rsid w:val="00823D43"/>
    <w:rsid w:val="0083562F"/>
    <w:rsid w:val="00842D1B"/>
    <w:rsid w:val="00856FCB"/>
    <w:rsid w:val="00857662"/>
    <w:rsid w:val="0086369A"/>
    <w:rsid w:val="00865C32"/>
    <w:rsid w:val="008804BA"/>
    <w:rsid w:val="008869D4"/>
    <w:rsid w:val="00886A89"/>
    <w:rsid w:val="00886AF4"/>
    <w:rsid w:val="00890A64"/>
    <w:rsid w:val="008A6D58"/>
    <w:rsid w:val="008A6F61"/>
    <w:rsid w:val="008A71E6"/>
    <w:rsid w:val="008B6323"/>
    <w:rsid w:val="008C2A2D"/>
    <w:rsid w:val="008C5B8F"/>
    <w:rsid w:val="008D2B8C"/>
    <w:rsid w:val="008D449E"/>
    <w:rsid w:val="008E0833"/>
    <w:rsid w:val="00914470"/>
    <w:rsid w:val="0091733F"/>
    <w:rsid w:val="00922BFC"/>
    <w:rsid w:val="009269B5"/>
    <w:rsid w:val="00930CA8"/>
    <w:rsid w:val="00935016"/>
    <w:rsid w:val="009361F8"/>
    <w:rsid w:val="0094071E"/>
    <w:rsid w:val="00942F2D"/>
    <w:rsid w:val="00946BD7"/>
    <w:rsid w:val="00954722"/>
    <w:rsid w:val="009570A7"/>
    <w:rsid w:val="00962C21"/>
    <w:rsid w:val="00966BDB"/>
    <w:rsid w:val="00975EDA"/>
    <w:rsid w:val="0098524A"/>
    <w:rsid w:val="009865CE"/>
    <w:rsid w:val="00986DAB"/>
    <w:rsid w:val="0099552F"/>
    <w:rsid w:val="009B0D8A"/>
    <w:rsid w:val="009B13B9"/>
    <w:rsid w:val="009C3AC1"/>
    <w:rsid w:val="009C7A18"/>
    <w:rsid w:val="009D5172"/>
    <w:rsid w:val="009E02EE"/>
    <w:rsid w:val="009F74FF"/>
    <w:rsid w:val="00A01464"/>
    <w:rsid w:val="00A02F94"/>
    <w:rsid w:val="00A04817"/>
    <w:rsid w:val="00A16E15"/>
    <w:rsid w:val="00A17567"/>
    <w:rsid w:val="00A23FF5"/>
    <w:rsid w:val="00A279AF"/>
    <w:rsid w:val="00A31E63"/>
    <w:rsid w:val="00A34400"/>
    <w:rsid w:val="00A36B5B"/>
    <w:rsid w:val="00A37208"/>
    <w:rsid w:val="00A423FC"/>
    <w:rsid w:val="00A44F32"/>
    <w:rsid w:val="00A52FA0"/>
    <w:rsid w:val="00A533AE"/>
    <w:rsid w:val="00A55E64"/>
    <w:rsid w:val="00A568EE"/>
    <w:rsid w:val="00A60053"/>
    <w:rsid w:val="00A64075"/>
    <w:rsid w:val="00A67D1B"/>
    <w:rsid w:val="00A73F1C"/>
    <w:rsid w:val="00A8579C"/>
    <w:rsid w:val="00AA5F62"/>
    <w:rsid w:val="00AB7138"/>
    <w:rsid w:val="00AC7840"/>
    <w:rsid w:val="00AE160E"/>
    <w:rsid w:val="00AE5281"/>
    <w:rsid w:val="00AF0B7B"/>
    <w:rsid w:val="00AF3F5C"/>
    <w:rsid w:val="00AF5B64"/>
    <w:rsid w:val="00B00CB7"/>
    <w:rsid w:val="00B05D33"/>
    <w:rsid w:val="00B12849"/>
    <w:rsid w:val="00B12960"/>
    <w:rsid w:val="00B1589F"/>
    <w:rsid w:val="00B15F7B"/>
    <w:rsid w:val="00B16F8B"/>
    <w:rsid w:val="00B206B1"/>
    <w:rsid w:val="00B21966"/>
    <w:rsid w:val="00B23FD6"/>
    <w:rsid w:val="00B26E9B"/>
    <w:rsid w:val="00B273E5"/>
    <w:rsid w:val="00B27E39"/>
    <w:rsid w:val="00B33AD7"/>
    <w:rsid w:val="00B36F00"/>
    <w:rsid w:val="00B43D22"/>
    <w:rsid w:val="00B47601"/>
    <w:rsid w:val="00B51E73"/>
    <w:rsid w:val="00B520F8"/>
    <w:rsid w:val="00B533E4"/>
    <w:rsid w:val="00B53A81"/>
    <w:rsid w:val="00B55314"/>
    <w:rsid w:val="00B553FC"/>
    <w:rsid w:val="00B64440"/>
    <w:rsid w:val="00B828C4"/>
    <w:rsid w:val="00B920A5"/>
    <w:rsid w:val="00B9389A"/>
    <w:rsid w:val="00B9466F"/>
    <w:rsid w:val="00BA4AB5"/>
    <w:rsid w:val="00BC12FD"/>
    <w:rsid w:val="00BC4736"/>
    <w:rsid w:val="00BC577E"/>
    <w:rsid w:val="00BC6F44"/>
    <w:rsid w:val="00BD0572"/>
    <w:rsid w:val="00BD092B"/>
    <w:rsid w:val="00BD4B50"/>
    <w:rsid w:val="00BD6F16"/>
    <w:rsid w:val="00BD770B"/>
    <w:rsid w:val="00C30F8E"/>
    <w:rsid w:val="00C4342E"/>
    <w:rsid w:val="00C4744F"/>
    <w:rsid w:val="00C637F0"/>
    <w:rsid w:val="00C66A5A"/>
    <w:rsid w:val="00C67448"/>
    <w:rsid w:val="00C72E19"/>
    <w:rsid w:val="00C8783F"/>
    <w:rsid w:val="00C87B8B"/>
    <w:rsid w:val="00C9514E"/>
    <w:rsid w:val="00CA632F"/>
    <w:rsid w:val="00CB3CBB"/>
    <w:rsid w:val="00CB4062"/>
    <w:rsid w:val="00CB5537"/>
    <w:rsid w:val="00CC023D"/>
    <w:rsid w:val="00CC4C6A"/>
    <w:rsid w:val="00CD01D6"/>
    <w:rsid w:val="00CD0FCD"/>
    <w:rsid w:val="00CD1CFB"/>
    <w:rsid w:val="00CD4F5A"/>
    <w:rsid w:val="00CD514E"/>
    <w:rsid w:val="00CE4822"/>
    <w:rsid w:val="00CE6E39"/>
    <w:rsid w:val="00CE726F"/>
    <w:rsid w:val="00CF0304"/>
    <w:rsid w:val="00CF0697"/>
    <w:rsid w:val="00D062B5"/>
    <w:rsid w:val="00D20E8C"/>
    <w:rsid w:val="00D330F7"/>
    <w:rsid w:val="00D332A0"/>
    <w:rsid w:val="00D4231E"/>
    <w:rsid w:val="00D42ADD"/>
    <w:rsid w:val="00D43F1D"/>
    <w:rsid w:val="00D465E9"/>
    <w:rsid w:val="00D521CD"/>
    <w:rsid w:val="00D91DAC"/>
    <w:rsid w:val="00D9544F"/>
    <w:rsid w:val="00D96291"/>
    <w:rsid w:val="00DA39E9"/>
    <w:rsid w:val="00DA3E7D"/>
    <w:rsid w:val="00DB1F99"/>
    <w:rsid w:val="00DC1E30"/>
    <w:rsid w:val="00DC2195"/>
    <w:rsid w:val="00DC30D1"/>
    <w:rsid w:val="00DC45F2"/>
    <w:rsid w:val="00DD3660"/>
    <w:rsid w:val="00DE52A7"/>
    <w:rsid w:val="00DE7A17"/>
    <w:rsid w:val="00DF07B4"/>
    <w:rsid w:val="00DF6DB8"/>
    <w:rsid w:val="00E009FF"/>
    <w:rsid w:val="00E120C3"/>
    <w:rsid w:val="00E158BE"/>
    <w:rsid w:val="00E20D40"/>
    <w:rsid w:val="00E354EF"/>
    <w:rsid w:val="00E41156"/>
    <w:rsid w:val="00E41A4B"/>
    <w:rsid w:val="00E4561D"/>
    <w:rsid w:val="00E465C0"/>
    <w:rsid w:val="00E541D0"/>
    <w:rsid w:val="00E57A6B"/>
    <w:rsid w:val="00E57E3D"/>
    <w:rsid w:val="00E65A9D"/>
    <w:rsid w:val="00E702B2"/>
    <w:rsid w:val="00E766E4"/>
    <w:rsid w:val="00E77A1F"/>
    <w:rsid w:val="00E813EB"/>
    <w:rsid w:val="00E85308"/>
    <w:rsid w:val="00E90ADC"/>
    <w:rsid w:val="00E940E2"/>
    <w:rsid w:val="00E9562D"/>
    <w:rsid w:val="00E96612"/>
    <w:rsid w:val="00E97EED"/>
    <w:rsid w:val="00EA51B4"/>
    <w:rsid w:val="00EA5639"/>
    <w:rsid w:val="00EA67F4"/>
    <w:rsid w:val="00EB20A1"/>
    <w:rsid w:val="00EC2736"/>
    <w:rsid w:val="00EC46D2"/>
    <w:rsid w:val="00ED5336"/>
    <w:rsid w:val="00ED6939"/>
    <w:rsid w:val="00EE26B0"/>
    <w:rsid w:val="00EE4799"/>
    <w:rsid w:val="00EE4F36"/>
    <w:rsid w:val="00EF0253"/>
    <w:rsid w:val="00EF6F94"/>
    <w:rsid w:val="00F03F42"/>
    <w:rsid w:val="00F101EE"/>
    <w:rsid w:val="00F1270E"/>
    <w:rsid w:val="00F3174D"/>
    <w:rsid w:val="00F3653D"/>
    <w:rsid w:val="00F500FC"/>
    <w:rsid w:val="00F50153"/>
    <w:rsid w:val="00F52DA6"/>
    <w:rsid w:val="00F631DD"/>
    <w:rsid w:val="00F64213"/>
    <w:rsid w:val="00F70BE9"/>
    <w:rsid w:val="00F83651"/>
    <w:rsid w:val="00F851DB"/>
    <w:rsid w:val="00F87BA3"/>
    <w:rsid w:val="00F93CA9"/>
    <w:rsid w:val="00F957F8"/>
    <w:rsid w:val="00FB4BD2"/>
    <w:rsid w:val="00FC525D"/>
    <w:rsid w:val="00FD0AA5"/>
    <w:rsid w:val="00FE0ECC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5FCB94-98D7-45B8-AD06-D0E060886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D38"/>
    <w:pPr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C3D3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C3D38"/>
    <w:rPr>
      <w:rFonts w:ascii="Calibri" w:eastAsia="Calibri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6C3D3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C3D38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6C3D38"/>
    <w:pPr>
      <w:ind w:left="720"/>
      <w:contextualSpacing/>
    </w:pPr>
  </w:style>
  <w:style w:type="character" w:styleId="a9">
    <w:name w:val="footnote reference"/>
    <w:rsid w:val="006C3D38"/>
    <w:rPr>
      <w:rFonts w:cs="Times New Roman"/>
      <w:vertAlign w:val="superscript"/>
    </w:rPr>
  </w:style>
  <w:style w:type="character" w:customStyle="1" w:styleId="Doc-">
    <w:name w:val="Doc-Т внутри нумерации Знак"/>
    <w:link w:val="Doc-0"/>
    <w:uiPriority w:val="99"/>
    <w:locked/>
    <w:rsid w:val="006C3D38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6C3D38"/>
    <w:pPr>
      <w:spacing w:after="0" w:line="360" w:lineRule="auto"/>
      <w:ind w:left="720" w:firstLine="709"/>
    </w:pPr>
    <w:rPr>
      <w:rFonts w:ascii="Times New Roman" w:eastAsiaTheme="minorHAnsi" w:hAnsi="Times New Roman" w:cstheme="minorBidi"/>
    </w:rPr>
  </w:style>
  <w:style w:type="paragraph" w:customStyle="1" w:styleId="aa">
    <w:name w:val="Нормальный (таблица)"/>
    <w:basedOn w:val="a"/>
    <w:next w:val="a"/>
    <w:rsid w:val="006C3D3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6C3D38"/>
    <w:rPr>
      <w:rFonts w:ascii="Calibri" w:eastAsia="Calibri" w:hAnsi="Calibri" w:cs="Times New Roman"/>
    </w:rPr>
  </w:style>
  <w:style w:type="paragraph" w:styleId="ab">
    <w:name w:val="endnote text"/>
    <w:basedOn w:val="a"/>
    <w:link w:val="ac"/>
    <w:uiPriority w:val="99"/>
    <w:semiHidden/>
    <w:unhideWhenUsed/>
    <w:rsid w:val="00FE0ECC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FE0ECC"/>
    <w:rPr>
      <w:rFonts w:ascii="Calibri" w:eastAsia="Calibri" w:hAnsi="Calibri" w:cs="Times New Roman"/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FE0ECC"/>
    <w:rPr>
      <w:vertAlign w:val="superscript"/>
    </w:rPr>
  </w:style>
  <w:style w:type="paragraph" w:customStyle="1" w:styleId="ConsNormal">
    <w:name w:val="ConsNormal"/>
    <w:rsid w:val="00FD0AA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E4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E4C5E"/>
    <w:rPr>
      <w:rFonts w:ascii="Tahoma" w:eastAsia="Calibri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6E4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E4C5E"/>
    <w:rPr>
      <w:rFonts w:ascii="Calibri" w:eastAsia="Calibri" w:hAnsi="Calibri" w:cs="Times New Roman"/>
    </w:rPr>
  </w:style>
  <w:style w:type="paragraph" w:styleId="af2">
    <w:name w:val="Body Text"/>
    <w:basedOn w:val="a"/>
    <w:link w:val="af3"/>
    <w:uiPriority w:val="99"/>
    <w:semiHidden/>
    <w:unhideWhenUsed/>
    <w:rsid w:val="000173B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0173BF"/>
    <w:rPr>
      <w:rFonts w:ascii="Calibri" w:eastAsia="Calibri" w:hAnsi="Calibri" w:cs="Times New Roman"/>
    </w:rPr>
  </w:style>
  <w:style w:type="character" w:styleId="af4">
    <w:name w:val="annotation reference"/>
    <w:basedOn w:val="a0"/>
    <w:uiPriority w:val="99"/>
    <w:semiHidden/>
    <w:unhideWhenUsed/>
    <w:rsid w:val="00170A4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70A49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170A49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70A4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170A49"/>
    <w:rPr>
      <w:rFonts w:ascii="Calibri" w:eastAsia="Calibri" w:hAnsi="Calibri" w:cs="Times New Roman"/>
      <w:b/>
      <w:bCs/>
      <w:sz w:val="20"/>
      <w:szCs w:val="20"/>
    </w:rPr>
  </w:style>
  <w:style w:type="character" w:styleId="af9">
    <w:name w:val="Hyperlink"/>
    <w:basedOn w:val="a0"/>
    <w:uiPriority w:val="99"/>
    <w:unhideWhenUsed/>
    <w:rsid w:val="001521D2"/>
    <w:rPr>
      <w:color w:val="0000FF" w:themeColor="hyperlink"/>
      <w:u w:val="single"/>
    </w:rPr>
  </w:style>
  <w:style w:type="paragraph" w:customStyle="1" w:styleId="ConsPlusNormal">
    <w:name w:val="ConsPlusNormal"/>
    <w:rsid w:val="004D24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57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сновной текст с отступом1"/>
    <w:basedOn w:val="a"/>
    <w:rsid w:val="001D5E6C"/>
    <w:pPr>
      <w:spacing w:after="0" w:line="240" w:lineRule="auto"/>
    </w:pPr>
    <w:rPr>
      <w:rFonts w:ascii="Times New Roman" w:eastAsia="Times New Roman" w:hAnsi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D99F1C07B9F4F0819842721E136DEA9D53440364D942DEB8CEEC66ADAEAE29511462B6A95555798B99CCA01Bk5E4M" TargetMode="External"/><Relationship Id="rId13" Type="http://schemas.openxmlformats.org/officeDocument/2006/relationships/hyperlink" Target="consultantplus://offline/ref=158F0FC0430671A615AE9A0A7D6C6BC5EED8AAE62BDDE12F62A9DAA97A2B1C088279824B8562DA4B2476D3A739O1M4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58F0FC0430671A615AE9A0A7D6C6BC5EEDAAEE32DDAE12F62A9DAA97A2B1C088279824B8562DA4B2476D3A739O1M4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E8472C4C1ABF50AB410E253A57C65E638E8379BD06A30AB9B179118F8AC0CECA4EDEEDCD9CE08D9B40778BF2tAK5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A3E8472C4C1ABF50AB410E253A57C65E638E8379BC01A30AB9B179118F8AC0CECA4EDEEDCD9CE08D9B40778BF2tAK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D2BF777BD98C997AEE7A1FF0459C4F85EFEEA9280FE326FB430796FC9EA2C503FEE4B82BB5C9B224D03436323q3H8M" TargetMode="External"/><Relationship Id="rId14" Type="http://schemas.openxmlformats.org/officeDocument/2006/relationships/hyperlink" Target="consultantplus://offline/ref=891C889460AF5C03477F88D26BBA62D859ECAD9E4BF2D213BE976061B0D2177A2F527F679A5AB1FC97305BD56ED2C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008A2-4688-4A5A-B7E0-F2A42D939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3338</Words>
  <Characters>19029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22323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УФК</dc:creator>
  <cp:lastModifiedBy>Зименкова Ольга Валерьевна</cp:lastModifiedBy>
  <cp:revision>6</cp:revision>
  <cp:lastPrinted>2024-09-03T12:51:00Z</cp:lastPrinted>
  <dcterms:created xsi:type="dcterms:W3CDTF">2024-09-05T14:48:00Z</dcterms:created>
  <dcterms:modified xsi:type="dcterms:W3CDTF">2024-09-09T07:03:00Z</dcterms:modified>
</cp:coreProperties>
</file>