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7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578"/>
      </w:tblGrid>
      <w:tr w:rsidR="004C0530" w:rsidRPr="006A2275" w14:paraId="1ABC63CB" w14:textId="77777777" w:rsidTr="00896AC8">
        <w:trPr>
          <w:trHeight w:val="20"/>
        </w:trPr>
        <w:tc>
          <w:tcPr>
            <w:tcW w:w="4578" w:type="dxa"/>
          </w:tcPr>
          <w:p w14:paraId="0DDAFF15" w14:textId="77777777" w:rsidR="004C0530" w:rsidRPr="006A2275" w:rsidRDefault="004C0530" w:rsidP="00896AC8">
            <w:pPr>
              <w:pStyle w:val="-"/>
              <w:rPr>
                <w:b/>
              </w:rPr>
            </w:pPr>
            <w:r w:rsidRPr="00A97805">
              <w:rPr>
                <w:sz w:val="24"/>
              </w:rPr>
              <w:br w:type="page"/>
            </w:r>
            <w:r w:rsidRPr="006A2275">
              <w:rPr>
                <w:b/>
              </w:rPr>
              <w:t>УТВЕРЖДАЮ</w:t>
            </w:r>
          </w:p>
          <w:p w14:paraId="25787F67" w14:textId="77777777" w:rsidR="004C0530" w:rsidRPr="006A2275" w:rsidRDefault="004C0530" w:rsidP="00896AC8">
            <w:pPr>
              <w:pStyle w:val="-"/>
              <w:rPr>
                <w:b/>
              </w:rPr>
            </w:pPr>
            <w:r w:rsidRPr="006A2275">
              <w:t>От Федерального казначейства</w:t>
            </w:r>
          </w:p>
        </w:tc>
      </w:tr>
      <w:tr w:rsidR="004C0530" w:rsidRPr="006A2275" w14:paraId="51DB890C" w14:textId="77777777" w:rsidTr="00896AC8">
        <w:trPr>
          <w:trHeight w:val="20"/>
        </w:trPr>
        <w:tc>
          <w:tcPr>
            <w:tcW w:w="4578" w:type="dxa"/>
          </w:tcPr>
          <w:p w14:paraId="484D2043" w14:textId="77777777" w:rsidR="004C0530" w:rsidRPr="006A2275" w:rsidRDefault="004C0530" w:rsidP="00896AC8">
            <w:pPr>
              <w:pStyle w:val="GOSTTitul0"/>
              <w:rPr>
                <w:rStyle w:val="affffd"/>
              </w:rPr>
            </w:pPr>
          </w:p>
        </w:tc>
      </w:tr>
      <w:tr w:rsidR="004C0530" w:rsidRPr="006A2275" w14:paraId="2FF82DE3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6E2581F9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625628FA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5F051DD4" w14:textId="77777777" w:rsidR="004C0530" w:rsidRPr="006A2275" w:rsidRDefault="004C0530" w:rsidP="00896AC8">
            <w:pPr>
              <w:pStyle w:val="-"/>
            </w:pPr>
            <w:r w:rsidRPr="006A2275">
              <w:rPr>
                <w:rStyle w:val="affffd"/>
              </w:rPr>
              <w:t xml:space="preserve">                              /                      </w:t>
            </w:r>
            <w:r w:rsidRPr="006A2275">
              <w:t xml:space="preserve"> /</w:t>
            </w:r>
          </w:p>
        </w:tc>
      </w:tr>
      <w:tr w:rsidR="004C0530" w:rsidRPr="006A2275" w14:paraId="206BBB2F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1E6EEC4B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67009406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5FF8CDEB" w14:textId="77777777" w:rsidR="004C0530" w:rsidRPr="006A2275" w:rsidRDefault="004C0530" w:rsidP="00896AC8">
            <w:pPr>
              <w:pStyle w:val="-"/>
            </w:pPr>
            <w:r w:rsidRPr="006A2275">
              <w:t>«</w:t>
            </w:r>
            <w:r w:rsidRPr="006A2275">
              <w:rPr>
                <w:rStyle w:val="affffd"/>
              </w:rPr>
              <w:t xml:space="preserve">         </w:t>
            </w:r>
            <w:r w:rsidRPr="006A2275">
              <w:t>»</w:t>
            </w:r>
            <w:r w:rsidRPr="006A2275">
              <w:rPr>
                <w:rStyle w:val="affffd"/>
              </w:rPr>
              <w:t xml:space="preserve">                                    </w:t>
            </w:r>
            <w:r w:rsidRPr="006A2275">
              <w:t>20</w:t>
            </w:r>
            <w:r w:rsidRPr="006A2275">
              <w:rPr>
                <w:rStyle w:val="affffd"/>
              </w:rPr>
              <w:t xml:space="preserve">     </w:t>
            </w:r>
            <w:r w:rsidRPr="006A2275">
              <w:t>г.</w:t>
            </w:r>
          </w:p>
        </w:tc>
      </w:tr>
    </w:tbl>
    <w:p w14:paraId="1C3B9A5A" w14:textId="77777777" w:rsidR="004C0530" w:rsidRPr="006A2275" w:rsidRDefault="004C0530" w:rsidP="004C0530">
      <w:pPr>
        <w:pStyle w:val="GOSTTitul1"/>
      </w:pPr>
    </w:p>
    <w:p w14:paraId="359D1EF3" w14:textId="77777777" w:rsidR="004C0530" w:rsidRPr="006A2275" w:rsidRDefault="004C0530" w:rsidP="004C0530">
      <w:pPr>
        <w:pStyle w:val="GOSTTitul1"/>
      </w:pPr>
      <w:r w:rsidRPr="006A2275">
        <w:t>Государственная интегрированная информационная система управления общественными финансами «Электронный бюджет»</w:t>
      </w:r>
    </w:p>
    <w:p w14:paraId="67B92937" w14:textId="77777777" w:rsidR="004C0530" w:rsidRPr="006A2275" w:rsidRDefault="004C0530" w:rsidP="004C0530">
      <w:pPr>
        <w:pStyle w:val="GOSTTitul1"/>
      </w:pPr>
    </w:p>
    <w:p w14:paraId="456F141F" w14:textId="77777777" w:rsidR="004C0530" w:rsidRPr="006A2275" w:rsidRDefault="004C0530" w:rsidP="004C0530">
      <w:pPr>
        <w:pStyle w:val="GOSTTitul1"/>
      </w:pPr>
      <w:r w:rsidRPr="006A2275">
        <w:t>Подсистема управления денежными средствами</w:t>
      </w:r>
    </w:p>
    <w:p w14:paraId="5163CDBD" w14:textId="77777777" w:rsidR="004C0530" w:rsidRPr="006A2275" w:rsidRDefault="004C0530" w:rsidP="004C0530">
      <w:pPr>
        <w:pStyle w:val="affffb"/>
      </w:pPr>
    </w:p>
    <w:p w14:paraId="7CD8BBC0" w14:textId="77777777" w:rsidR="004C0530" w:rsidRPr="006A2275" w:rsidRDefault="004C0530" w:rsidP="004C0530">
      <w:pPr>
        <w:pStyle w:val="GOSTTitul2"/>
        <w:rPr>
          <w:caps w:val="0"/>
          <w:snapToGrid w:val="0"/>
          <w:sz w:val="36"/>
          <w:szCs w:val="36"/>
        </w:rPr>
      </w:pPr>
      <w:r w:rsidRPr="006A2275">
        <w:rPr>
          <w:caps w:val="0"/>
          <w:snapToGrid w:val="0"/>
          <w:sz w:val="36"/>
          <w:szCs w:val="36"/>
        </w:rPr>
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</w:r>
    </w:p>
    <w:p w14:paraId="21A7AAC4" w14:textId="77777777" w:rsidR="004C0530" w:rsidRPr="006A2275" w:rsidRDefault="004C0530" w:rsidP="004C0530">
      <w:pPr>
        <w:pStyle w:val="-9"/>
        <w:rPr>
          <w:rFonts w:ascii="Times New Roman" w:hAnsi="Times New Roman"/>
        </w:rPr>
      </w:pPr>
    </w:p>
    <w:p w14:paraId="384ED7FA" w14:textId="77777777" w:rsidR="004C0530" w:rsidRPr="006A2275" w:rsidRDefault="004C0530" w:rsidP="004C0530">
      <w:pPr>
        <w:pStyle w:val="-9"/>
        <w:rPr>
          <w:rFonts w:ascii="Times New Roman" w:hAnsi="Times New Roman"/>
        </w:rPr>
      </w:pPr>
      <w:r w:rsidRPr="006A2275">
        <w:rPr>
          <w:rFonts w:ascii="Times New Roman" w:hAnsi="Times New Roman"/>
        </w:rPr>
        <w:t>Лист утверждения</w:t>
      </w:r>
    </w:p>
    <w:p w14:paraId="43C06331" w14:textId="77777777" w:rsidR="004C0530" w:rsidRPr="006A2275" w:rsidRDefault="004C0530" w:rsidP="004C0530">
      <w:pPr>
        <w:pStyle w:val="affffb"/>
      </w:pPr>
      <w:r w:rsidRPr="006A2275">
        <w:t xml:space="preserve">Код документа: </w:t>
      </w:r>
      <w:proofErr w:type="gramStart"/>
      <w:r w:rsidRPr="006A2275">
        <w:rPr>
          <w:color w:val="auto"/>
        </w:rPr>
        <w:t>89603636.20.04,04.ДР.003</w:t>
      </w:r>
      <w:proofErr w:type="gramEnd"/>
      <w:r w:rsidRPr="006A2275">
        <w:rPr>
          <w:color w:val="auto"/>
        </w:rPr>
        <w:t>-01.0</w:t>
      </w:r>
      <w:r>
        <w:rPr>
          <w:color w:val="auto"/>
        </w:rPr>
        <w:t>1</w:t>
      </w:r>
      <w:r w:rsidRPr="006A2275">
        <w:rPr>
          <w:color w:val="auto"/>
        </w:rPr>
        <w:t xml:space="preserve"> 1(2,5,6,8)-ЛУ</w:t>
      </w:r>
    </w:p>
    <w:p w14:paraId="46AA32AE" w14:textId="77777777" w:rsidR="004C0530" w:rsidRPr="006A2275" w:rsidRDefault="004C0530" w:rsidP="004C0530">
      <w:pPr>
        <w:pStyle w:val="affffb"/>
      </w:pPr>
      <w:r w:rsidRPr="006A2275">
        <w:t xml:space="preserve">Государственный контракт от </w:t>
      </w:r>
      <w:r w:rsidRPr="006A2275">
        <w:rPr>
          <w:color w:val="auto"/>
        </w:rPr>
        <w:t>31.05.2022 № ФКУ0215/05/2022/РИС</w:t>
      </w:r>
    </w:p>
    <w:p w14:paraId="0A671BED" w14:textId="77777777" w:rsidR="004C0530" w:rsidRPr="006A2275" w:rsidRDefault="004C0530" w:rsidP="004C0530">
      <w:pPr>
        <w:pStyle w:val="affffb"/>
      </w:pPr>
    </w:p>
    <w:p w14:paraId="30A6F6FD" w14:textId="77777777" w:rsidR="004C0530" w:rsidRPr="006A2275" w:rsidRDefault="004C0530" w:rsidP="004C0530">
      <w:pPr>
        <w:pStyle w:val="affffb"/>
      </w:pPr>
    </w:p>
    <w:p w14:paraId="105E21FA" w14:textId="77777777" w:rsidR="004C0530" w:rsidRPr="006A2275" w:rsidRDefault="004C0530" w:rsidP="004C0530">
      <w:pPr>
        <w:pStyle w:val="affffb"/>
      </w:pPr>
      <w:r w:rsidRPr="006A2275">
        <w:br/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4C0530" w:rsidRPr="006A2275" w14:paraId="08A4A28F" w14:textId="77777777" w:rsidTr="00896AC8">
        <w:trPr>
          <w:trHeight w:val="20"/>
          <w:jc w:val="center"/>
        </w:trPr>
        <w:tc>
          <w:tcPr>
            <w:tcW w:w="4360" w:type="dxa"/>
          </w:tcPr>
          <w:p w14:paraId="064A340A" w14:textId="77777777" w:rsidR="004C0530" w:rsidRPr="006A2275" w:rsidRDefault="004C0530" w:rsidP="00896AC8">
            <w:pPr>
              <w:pStyle w:val="3f3"/>
              <w:rPr>
                <w:rFonts w:ascii="Times New Roman" w:hAnsi="Times New Roman" w:cs="Times New Roman"/>
              </w:rPr>
            </w:pPr>
            <w:r w:rsidRPr="006A2275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951" w:type="dxa"/>
          </w:tcPr>
          <w:p w14:paraId="67BB0A4B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</w:tcPr>
          <w:p w14:paraId="0D86D4F6" w14:textId="77777777" w:rsidR="004C0530" w:rsidRPr="006A2275" w:rsidRDefault="004C0530" w:rsidP="00896AC8">
            <w:pPr>
              <w:pStyle w:val="3f3"/>
              <w:rPr>
                <w:rFonts w:ascii="Times New Roman" w:hAnsi="Times New Roman" w:cs="Times New Roman"/>
              </w:rPr>
            </w:pPr>
            <w:r w:rsidRPr="006A2275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4C0530" w:rsidRPr="006A2275" w14:paraId="7EF234D9" w14:textId="77777777" w:rsidTr="00896AC8">
        <w:trPr>
          <w:trHeight w:val="20"/>
          <w:jc w:val="center"/>
        </w:trPr>
        <w:tc>
          <w:tcPr>
            <w:tcW w:w="4360" w:type="dxa"/>
          </w:tcPr>
          <w:p w14:paraId="2EFCFC7A" w14:textId="77777777" w:rsidR="004C0530" w:rsidRPr="006A2275" w:rsidRDefault="004C0530" w:rsidP="00896AC8">
            <w:pPr>
              <w:pStyle w:val="-"/>
            </w:pPr>
            <w:r w:rsidRPr="006A2275">
              <w:t>От Федерального казначейства</w:t>
            </w:r>
          </w:p>
        </w:tc>
        <w:tc>
          <w:tcPr>
            <w:tcW w:w="951" w:type="dxa"/>
          </w:tcPr>
          <w:p w14:paraId="3A6E9476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</w:tcPr>
          <w:p w14:paraId="3F4238ED" w14:textId="77777777" w:rsidR="004C0530" w:rsidRPr="006A2275" w:rsidRDefault="004C0530" w:rsidP="00896AC8">
            <w:pPr>
              <w:pStyle w:val="-"/>
            </w:pPr>
            <w:r w:rsidRPr="006A2275">
              <w:t>От ООО «</w:t>
            </w:r>
            <w:r w:rsidRPr="006A2275">
              <w:rPr>
                <w:szCs w:val="24"/>
              </w:rPr>
              <w:t>БП</w:t>
            </w:r>
            <w:r w:rsidRPr="006A2275">
              <w:rPr>
                <w:szCs w:val="24"/>
                <w:lang w:val="en-US"/>
              </w:rPr>
              <w:t>C</w:t>
            </w:r>
            <w:r w:rsidRPr="006A2275">
              <w:rPr>
                <w:szCs w:val="24"/>
              </w:rPr>
              <w:t xml:space="preserve"> Инновационные программные решения</w:t>
            </w:r>
            <w:r w:rsidRPr="006A2275">
              <w:t>»</w:t>
            </w:r>
          </w:p>
          <w:p w14:paraId="6A8EAF91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60426D25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2CE26D9B" w14:textId="77777777" w:rsidR="004C0530" w:rsidRPr="006A2275" w:rsidRDefault="004C0530" w:rsidP="00896AC8">
            <w:pPr>
              <w:pStyle w:val="-"/>
            </w:pPr>
          </w:p>
        </w:tc>
        <w:tc>
          <w:tcPr>
            <w:tcW w:w="951" w:type="dxa"/>
            <w:vAlign w:val="bottom"/>
          </w:tcPr>
          <w:p w14:paraId="0593A80E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0CA2E546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3F2BA653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6F61FF8D" w14:textId="77777777" w:rsidR="004C0530" w:rsidRPr="006A2275" w:rsidRDefault="004C0530" w:rsidP="00896AC8">
            <w:pPr>
              <w:pStyle w:val="-"/>
            </w:pPr>
            <w:r w:rsidRPr="006A2275">
              <w:rPr>
                <w:rStyle w:val="affffd"/>
              </w:rPr>
              <w:t xml:space="preserve">                             </w:t>
            </w:r>
            <w:r w:rsidRPr="006A2275">
              <w:t xml:space="preserve">/ </w:t>
            </w:r>
            <w:r w:rsidRPr="006A2275">
              <w:rPr>
                <w:rStyle w:val="affffd"/>
              </w:rPr>
              <w:t xml:space="preserve">                         </w:t>
            </w:r>
            <w:r w:rsidRPr="006A2275">
              <w:t>/</w:t>
            </w:r>
          </w:p>
        </w:tc>
        <w:tc>
          <w:tcPr>
            <w:tcW w:w="951" w:type="dxa"/>
            <w:vAlign w:val="bottom"/>
          </w:tcPr>
          <w:p w14:paraId="1D95BFA2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14E563A0" w14:textId="77777777" w:rsidR="004C0530" w:rsidRPr="006A2275" w:rsidRDefault="004C0530" w:rsidP="00896AC8">
            <w:pPr>
              <w:pStyle w:val="-"/>
            </w:pPr>
            <w:r w:rsidRPr="006A2275">
              <w:rPr>
                <w:rStyle w:val="affffd"/>
              </w:rPr>
              <w:t xml:space="preserve">                             / </w:t>
            </w:r>
            <w:r w:rsidRPr="006A2275">
              <w:t>Д.В. Бубнов/</w:t>
            </w:r>
          </w:p>
        </w:tc>
      </w:tr>
      <w:tr w:rsidR="004C0530" w:rsidRPr="006A2275" w14:paraId="2AE2FFEA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089896A5" w14:textId="77777777" w:rsidR="004C0530" w:rsidRPr="006A2275" w:rsidRDefault="004C0530" w:rsidP="00896AC8">
            <w:pPr>
              <w:pStyle w:val="-"/>
            </w:pPr>
          </w:p>
        </w:tc>
        <w:tc>
          <w:tcPr>
            <w:tcW w:w="951" w:type="dxa"/>
            <w:vAlign w:val="bottom"/>
          </w:tcPr>
          <w:p w14:paraId="60D7FF45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5968F745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0B41DEA1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6180726C" w14:textId="77777777" w:rsidR="004C0530" w:rsidRPr="006A2275" w:rsidRDefault="004C0530" w:rsidP="00896AC8">
            <w:pPr>
              <w:pStyle w:val="-"/>
            </w:pPr>
            <w:r w:rsidRPr="006A2275">
              <w:t>«</w:t>
            </w:r>
            <w:r w:rsidRPr="006A2275">
              <w:rPr>
                <w:rStyle w:val="affffd"/>
              </w:rPr>
              <w:t xml:space="preserve">         </w:t>
            </w:r>
            <w:r w:rsidRPr="006A2275">
              <w:t>»</w:t>
            </w:r>
            <w:r w:rsidRPr="006A2275">
              <w:rPr>
                <w:rStyle w:val="affffd"/>
              </w:rPr>
              <w:t xml:space="preserve">                                  </w:t>
            </w:r>
            <w:r w:rsidRPr="006A2275">
              <w:t>20</w:t>
            </w:r>
            <w:r w:rsidRPr="006A2275">
              <w:rPr>
                <w:rStyle w:val="affffd"/>
                <w:u w:val="none"/>
              </w:rPr>
              <w:t xml:space="preserve">22 </w:t>
            </w:r>
            <w:r w:rsidRPr="006A2275">
              <w:t>г.</w:t>
            </w:r>
          </w:p>
        </w:tc>
        <w:tc>
          <w:tcPr>
            <w:tcW w:w="951" w:type="dxa"/>
            <w:vAlign w:val="bottom"/>
          </w:tcPr>
          <w:p w14:paraId="17B27ED7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35B8BD45" w14:textId="77777777" w:rsidR="004C0530" w:rsidRPr="006A2275" w:rsidRDefault="004C0530" w:rsidP="00896AC8">
            <w:pPr>
              <w:pStyle w:val="-"/>
            </w:pPr>
            <w:r w:rsidRPr="006A2275">
              <w:t>«</w:t>
            </w:r>
            <w:r w:rsidRPr="006A2275">
              <w:rPr>
                <w:rStyle w:val="affffd"/>
              </w:rPr>
              <w:t xml:space="preserve">         </w:t>
            </w:r>
            <w:r w:rsidRPr="006A2275">
              <w:t>»</w:t>
            </w:r>
            <w:r w:rsidRPr="006A2275">
              <w:rPr>
                <w:rStyle w:val="affffd"/>
              </w:rPr>
              <w:t xml:space="preserve">                                     </w:t>
            </w:r>
            <w:r w:rsidRPr="006A2275">
              <w:t>2022 г.</w:t>
            </w:r>
          </w:p>
        </w:tc>
      </w:tr>
    </w:tbl>
    <w:p w14:paraId="790682CD" w14:textId="77777777" w:rsidR="004C0530" w:rsidRPr="006A2275" w:rsidRDefault="004C0530" w:rsidP="004C0530">
      <w:pPr>
        <w:ind w:firstLine="0"/>
      </w:pPr>
      <w:r w:rsidRPr="006A2275">
        <w:br w:type="page"/>
      </w:r>
    </w:p>
    <w:tbl>
      <w:tblPr>
        <w:tblW w:w="4965" w:type="pct"/>
        <w:tblInd w:w="-74" w:type="dxa"/>
        <w:tblLook w:val="0000" w:firstRow="0" w:lastRow="0" w:firstColumn="0" w:lastColumn="0" w:noHBand="0" w:noVBand="0"/>
      </w:tblPr>
      <w:tblGrid>
        <w:gridCol w:w="5887"/>
        <w:gridCol w:w="3402"/>
      </w:tblGrid>
      <w:tr w:rsidR="004C0530" w:rsidRPr="006A2275" w14:paraId="7A3387E3" w14:textId="77777777" w:rsidTr="00896AC8">
        <w:trPr>
          <w:trHeight w:val="3362"/>
        </w:trPr>
        <w:tc>
          <w:tcPr>
            <w:tcW w:w="3169" w:type="pct"/>
          </w:tcPr>
          <w:p w14:paraId="09D4FB25" w14:textId="77777777" w:rsidR="004C0530" w:rsidRPr="006A2275" w:rsidRDefault="004C0530" w:rsidP="00896AC8">
            <w:pPr>
              <w:pStyle w:val="GOSTTitul0"/>
              <w:jc w:val="both"/>
              <w:rPr>
                <w:b/>
              </w:rPr>
            </w:pPr>
            <w:r w:rsidRPr="006A2275">
              <w:rPr>
                <w:b/>
              </w:rPr>
              <w:lastRenderedPageBreak/>
              <w:t>УТВЕРЖДЕН</w:t>
            </w:r>
          </w:p>
          <w:p w14:paraId="4AB379E8" w14:textId="77777777" w:rsidR="004C0530" w:rsidRPr="006A2275" w:rsidRDefault="004C0530" w:rsidP="00896AC8">
            <w:pPr>
              <w:pStyle w:val="GOSTTitul0"/>
              <w:jc w:val="both"/>
            </w:pPr>
            <w:proofErr w:type="gramStart"/>
            <w:r w:rsidRPr="006A2275">
              <w:t>89603636.20.04,04.ДР.003</w:t>
            </w:r>
            <w:proofErr w:type="gramEnd"/>
            <w:r w:rsidRPr="006A2275">
              <w:t>-01.0</w:t>
            </w:r>
            <w:r>
              <w:t>1</w:t>
            </w:r>
            <w:r w:rsidRPr="006A2275">
              <w:t xml:space="preserve"> 1(2,5,6,8)-ЛУ</w:t>
            </w:r>
          </w:p>
        </w:tc>
        <w:tc>
          <w:tcPr>
            <w:tcW w:w="1831" w:type="pct"/>
          </w:tcPr>
          <w:p w14:paraId="62588D59" w14:textId="77777777" w:rsidR="004C0530" w:rsidRPr="006A2275" w:rsidRDefault="004C0530" w:rsidP="00896AC8">
            <w:pPr>
              <w:pStyle w:val="GOSTTitul0"/>
            </w:pPr>
          </w:p>
        </w:tc>
      </w:tr>
      <w:tr w:rsidR="004C0530" w:rsidRPr="006A2275" w14:paraId="3366ACBE" w14:textId="77777777" w:rsidTr="00896AC8">
        <w:trPr>
          <w:trHeight w:val="1373"/>
        </w:trPr>
        <w:tc>
          <w:tcPr>
            <w:tcW w:w="5000" w:type="pct"/>
            <w:gridSpan w:val="2"/>
            <w:vAlign w:val="center"/>
          </w:tcPr>
          <w:p w14:paraId="25F119A2" w14:textId="77777777" w:rsidR="004C0530" w:rsidRPr="006A2275" w:rsidRDefault="004C0530" w:rsidP="00896AC8">
            <w:pPr>
              <w:pStyle w:val="GOSTTitul1"/>
            </w:pPr>
            <w:r w:rsidRPr="006A2275">
              <w:t xml:space="preserve">Государственная интегрированная информационная система </w:t>
            </w:r>
            <w:r w:rsidRPr="006A2275">
              <w:br/>
              <w:t>управления общественными финансами «Электронный бюджет»</w:t>
            </w:r>
          </w:p>
          <w:p w14:paraId="2D713398" w14:textId="77777777" w:rsidR="004C0530" w:rsidRPr="006A2275" w:rsidRDefault="004C0530" w:rsidP="00896AC8">
            <w:pPr>
              <w:pStyle w:val="GOSTTitul1"/>
            </w:pPr>
          </w:p>
          <w:p w14:paraId="6AD51C97" w14:textId="77777777" w:rsidR="004C0530" w:rsidRPr="006A2275" w:rsidRDefault="004C0530" w:rsidP="00896AC8">
            <w:pPr>
              <w:pStyle w:val="GOSTTitul1"/>
            </w:pPr>
            <w:r w:rsidRPr="006A2275">
              <w:t>Подсистема управ</w:t>
            </w:r>
            <w:r>
              <w:t>л</w:t>
            </w:r>
            <w:r w:rsidRPr="006A2275">
              <w:t>ения денежными средствами</w:t>
            </w:r>
          </w:p>
          <w:p w14:paraId="0CB6CCE9" w14:textId="77777777" w:rsidR="004C0530" w:rsidRPr="006A2275" w:rsidRDefault="004C0530" w:rsidP="00896AC8">
            <w:pPr>
              <w:pStyle w:val="GOSTTitul1"/>
            </w:pPr>
          </w:p>
          <w:p w14:paraId="5BDFCA74" w14:textId="77777777" w:rsidR="004C0530" w:rsidRPr="006A2275" w:rsidRDefault="004C0530" w:rsidP="00896AC8">
            <w:pPr>
              <w:pStyle w:val="GOSTTitul1"/>
            </w:pPr>
          </w:p>
        </w:tc>
      </w:tr>
      <w:tr w:rsidR="004C0530" w:rsidRPr="006A2275" w14:paraId="157D6269" w14:textId="77777777" w:rsidTr="00896AC8">
        <w:trPr>
          <w:trHeight w:val="1016"/>
        </w:trPr>
        <w:tc>
          <w:tcPr>
            <w:tcW w:w="5000" w:type="pct"/>
            <w:gridSpan w:val="2"/>
            <w:vAlign w:val="center"/>
          </w:tcPr>
          <w:p w14:paraId="04FDBE62" w14:textId="77777777" w:rsidR="004C0530" w:rsidRPr="006A2275" w:rsidRDefault="004C0530" w:rsidP="00896AC8">
            <w:pPr>
              <w:pStyle w:val="GOSTTitul1"/>
            </w:pPr>
          </w:p>
        </w:tc>
      </w:tr>
      <w:tr w:rsidR="004C0530" w:rsidRPr="006A2275" w14:paraId="5F93442F" w14:textId="77777777" w:rsidTr="00896AC8">
        <w:tc>
          <w:tcPr>
            <w:tcW w:w="5000" w:type="pct"/>
            <w:gridSpan w:val="2"/>
            <w:vAlign w:val="bottom"/>
          </w:tcPr>
          <w:p w14:paraId="06352174" w14:textId="77777777" w:rsidR="004C0530" w:rsidRPr="006A2275" w:rsidRDefault="004C0530" w:rsidP="00896AC8">
            <w:pPr>
              <w:pStyle w:val="GOSTTitul2"/>
              <w:rPr>
                <w:caps w:val="0"/>
                <w:snapToGrid w:val="0"/>
                <w:sz w:val="36"/>
                <w:szCs w:val="36"/>
              </w:rPr>
            </w:pPr>
            <w:bookmarkStart w:id="0" w:name="_Hlk122518757"/>
            <w:r w:rsidRPr="006A2275">
              <w:rPr>
                <w:caps w:val="0"/>
                <w:snapToGrid w:val="0"/>
                <w:sz w:val="36"/>
                <w:szCs w:val="36"/>
              </w:rPr>
  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  </w:r>
          </w:p>
          <w:bookmarkEnd w:id="0"/>
          <w:p w14:paraId="3F51014F" w14:textId="77777777" w:rsidR="004C0530" w:rsidRPr="006A2275" w:rsidRDefault="004C0530" w:rsidP="00896AC8">
            <w:pPr>
              <w:pStyle w:val="affffb"/>
              <w:rPr>
                <w:b/>
                <w:color w:val="auto"/>
                <w:sz w:val="36"/>
                <w:szCs w:val="36"/>
              </w:rPr>
            </w:pPr>
            <w:r w:rsidRPr="006A2275">
              <w:rPr>
                <w:b/>
                <w:color w:val="auto"/>
                <w:sz w:val="36"/>
                <w:szCs w:val="36"/>
              </w:rPr>
              <w:t>Версия 01.0</w:t>
            </w:r>
            <w:r>
              <w:rPr>
                <w:b/>
                <w:color w:val="auto"/>
                <w:sz w:val="36"/>
                <w:szCs w:val="36"/>
              </w:rPr>
              <w:t>1</w:t>
            </w:r>
          </w:p>
          <w:p w14:paraId="21AC06F2" w14:textId="77777777" w:rsidR="004C0530" w:rsidRPr="006A2275" w:rsidRDefault="004C0530" w:rsidP="00896AC8">
            <w:pPr>
              <w:pStyle w:val="GOSTTitul2"/>
              <w:ind w:firstLine="567"/>
            </w:pPr>
          </w:p>
        </w:tc>
      </w:tr>
      <w:tr w:rsidR="004C0530" w:rsidRPr="006A2275" w14:paraId="679FBD73" w14:textId="77777777" w:rsidTr="00896AC8">
        <w:tc>
          <w:tcPr>
            <w:tcW w:w="5000" w:type="pct"/>
            <w:gridSpan w:val="2"/>
            <w:vAlign w:val="center"/>
          </w:tcPr>
          <w:p w14:paraId="2FABA9D9" w14:textId="77777777" w:rsidR="004C0530" w:rsidRPr="006A2275" w:rsidRDefault="004C0530" w:rsidP="00896AC8">
            <w:pPr>
              <w:pStyle w:val="GOSTTitul0"/>
            </w:pPr>
          </w:p>
        </w:tc>
      </w:tr>
      <w:tr w:rsidR="004C0530" w:rsidRPr="006A2275" w14:paraId="3E3AD5FF" w14:textId="77777777" w:rsidTr="00896AC8">
        <w:tc>
          <w:tcPr>
            <w:tcW w:w="5000" w:type="pct"/>
            <w:gridSpan w:val="2"/>
            <w:vAlign w:val="center"/>
          </w:tcPr>
          <w:p w14:paraId="7633D9E3" w14:textId="77777777" w:rsidR="004C0530" w:rsidRPr="006A2275" w:rsidRDefault="004C0530" w:rsidP="00896AC8">
            <w:pPr>
              <w:pStyle w:val="GOSTTitul0"/>
            </w:pPr>
            <w:r w:rsidRPr="006A2275">
              <w:t xml:space="preserve">Код документа: </w:t>
            </w:r>
            <w:proofErr w:type="gramStart"/>
            <w:r w:rsidRPr="006A2275">
              <w:t>89603636.20.04,04.ДР.003</w:t>
            </w:r>
            <w:proofErr w:type="gramEnd"/>
            <w:r w:rsidRPr="006A2275">
              <w:t>-01.0</w:t>
            </w:r>
            <w:r>
              <w:t>1</w:t>
            </w:r>
            <w:r w:rsidRPr="006A2275">
              <w:t xml:space="preserve"> 1(2,5,6,8)-ЛУ</w:t>
            </w:r>
          </w:p>
        </w:tc>
      </w:tr>
      <w:tr w:rsidR="004C0530" w:rsidRPr="006A2275" w14:paraId="46DD2E3C" w14:textId="77777777" w:rsidTr="00896AC8">
        <w:tc>
          <w:tcPr>
            <w:tcW w:w="5000" w:type="pct"/>
            <w:gridSpan w:val="2"/>
            <w:vAlign w:val="center"/>
          </w:tcPr>
          <w:p w14:paraId="72306D47" w14:textId="77777777" w:rsidR="004C0530" w:rsidRPr="006A2275" w:rsidRDefault="004C0530" w:rsidP="00896AC8">
            <w:pPr>
              <w:pStyle w:val="GOSTTitul0"/>
            </w:pPr>
          </w:p>
        </w:tc>
      </w:tr>
      <w:tr w:rsidR="004C0530" w:rsidRPr="006A2275" w14:paraId="70A8F75E" w14:textId="77777777" w:rsidTr="00896AC8">
        <w:tc>
          <w:tcPr>
            <w:tcW w:w="5000" w:type="pct"/>
            <w:gridSpan w:val="2"/>
            <w:vAlign w:val="center"/>
          </w:tcPr>
          <w:p w14:paraId="2E438DF0" w14:textId="77777777" w:rsidR="004C0530" w:rsidRPr="006A2275" w:rsidRDefault="004C0530" w:rsidP="00896AC8">
            <w:pPr>
              <w:pStyle w:val="GOSTTitul0"/>
            </w:pPr>
            <w:r w:rsidRPr="006A2275">
              <w:t xml:space="preserve">Листов: </w:t>
            </w:r>
            <w:r>
              <w:t>38</w:t>
            </w:r>
          </w:p>
        </w:tc>
      </w:tr>
    </w:tbl>
    <w:p w14:paraId="1D26C06B" w14:textId="77777777" w:rsidR="004C0530" w:rsidRDefault="004C0530" w:rsidP="004C0530">
      <w:pPr>
        <w:pStyle w:val="GOSTTitul0"/>
        <w:jc w:val="both"/>
      </w:pPr>
    </w:p>
    <w:p w14:paraId="72B098AB" w14:textId="77777777" w:rsidR="004C0530" w:rsidRPr="0026417A" w:rsidRDefault="004C0530" w:rsidP="004C0530"/>
    <w:p w14:paraId="7BDDC31E" w14:textId="77777777" w:rsidR="004C0530" w:rsidRPr="0026417A" w:rsidRDefault="004C0530" w:rsidP="004C0530"/>
    <w:p w14:paraId="05933E6D" w14:textId="77777777" w:rsidR="004C0530" w:rsidRDefault="004C0530" w:rsidP="004C0530">
      <w:pPr>
        <w:rPr>
          <w:sz w:val="28"/>
          <w:szCs w:val="28"/>
        </w:rPr>
      </w:pPr>
    </w:p>
    <w:p w14:paraId="7CCE9E0E" w14:textId="77777777" w:rsidR="004C0530" w:rsidRDefault="004C0530" w:rsidP="004C0530">
      <w:pPr>
        <w:tabs>
          <w:tab w:val="left" w:pos="64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D9283B6" w14:textId="77777777" w:rsidR="004C0530" w:rsidRPr="0026417A" w:rsidRDefault="004C0530" w:rsidP="004C0530">
      <w:pPr>
        <w:tabs>
          <w:tab w:val="left" w:pos="6410"/>
        </w:tabs>
        <w:sectPr w:rsidR="004C0530" w:rsidRPr="0026417A" w:rsidSect="009A602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851" w:bottom="1134" w:left="1701" w:header="567" w:footer="284" w:gutter="0"/>
          <w:cols w:space="708"/>
          <w:docGrid w:linePitch="360"/>
        </w:sectPr>
      </w:pPr>
      <w:r>
        <w:tab/>
      </w:r>
    </w:p>
    <w:p w14:paraId="18D3A414" w14:textId="77777777" w:rsidR="004C0530" w:rsidRPr="006A2275" w:rsidRDefault="004C0530" w:rsidP="004C0530">
      <w:pPr>
        <w:pStyle w:val="GOSTSign"/>
      </w:pPr>
      <w:bookmarkStart w:id="1" w:name="_Toc176584673"/>
      <w:bookmarkStart w:id="2" w:name="_Toc176584802"/>
      <w:bookmarkStart w:id="3" w:name="_Toc180297702"/>
      <w:bookmarkStart w:id="4" w:name="_Toc180308527"/>
      <w:r w:rsidRPr="006A2275">
        <w:lastRenderedPageBreak/>
        <w:t>Аннотация</w:t>
      </w:r>
    </w:p>
    <w:p w14:paraId="0A4A4745" w14:textId="77777777" w:rsidR="004C0530" w:rsidRPr="006A2275" w:rsidRDefault="004C0530" w:rsidP="004C0530">
      <w:pPr>
        <w:pStyle w:val="GOSTNormal"/>
        <w:rPr>
          <w:rFonts w:eastAsia="Calibri"/>
        </w:rPr>
      </w:pPr>
      <w:r w:rsidRPr="006A2275">
        <w:rPr>
          <w:rFonts w:eastAsia="Calibri"/>
        </w:rPr>
        <w:t xml:space="preserve">В документе приведено описание </w:t>
      </w:r>
      <w:r w:rsidRPr="006A2275">
        <w:rPr>
          <w:szCs w:val="22"/>
        </w:rPr>
        <w:t>требований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бюджете»</w:t>
      </w:r>
      <w:r>
        <w:rPr>
          <w:szCs w:val="22"/>
        </w:rPr>
        <w:t xml:space="preserve"> и информационной системой финансового органа</w:t>
      </w:r>
      <w:r w:rsidRPr="006A2275">
        <w:rPr>
          <w:szCs w:val="22"/>
        </w:rPr>
        <w:t>.</w:t>
      </w:r>
    </w:p>
    <w:p w14:paraId="5E9CD7CA" w14:textId="77777777" w:rsidR="004C0530" w:rsidRPr="006A2275" w:rsidRDefault="004C0530" w:rsidP="004C0530">
      <w:pPr>
        <w:pStyle w:val="GOSTNormal"/>
        <w:rPr>
          <w:rFonts w:eastAsia="Calibri"/>
        </w:rPr>
      </w:pPr>
      <w:r w:rsidRPr="006A2275">
        <w:rPr>
          <w:rFonts w:eastAsia="Calibri"/>
        </w:rPr>
        <w:t>Документ разработан на основании Государственного контракта от 31.05.2022 № ФКУ0215/05/2022/РИС на выполнение работ по развитию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 в части компонентов и модулей, оператором которых является Федеральное казначейство.</w:t>
      </w:r>
    </w:p>
    <w:p w14:paraId="420F434A" w14:textId="77777777" w:rsidR="004C0530" w:rsidRPr="006A2275" w:rsidRDefault="004C0530" w:rsidP="004C0530">
      <w:pPr>
        <w:pStyle w:val="GOSTNormal"/>
        <w:rPr>
          <w:szCs w:val="22"/>
        </w:rPr>
      </w:pPr>
      <w:r w:rsidRPr="006A2275">
        <w:rPr>
          <w:szCs w:val="22"/>
        </w:rPr>
        <w:t>Перечень подсистем (компонентов, модулей) информационной системы, для которой был создал документ «Требования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</w:t>
      </w:r>
      <w:r>
        <w:rPr>
          <w:szCs w:val="22"/>
        </w:rPr>
        <w:t>а</w:t>
      </w:r>
      <w:r w:rsidRPr="006A2275">
        <w:rPr>
          <w:szCs w:val="22"/>
        </w:rPr>
        <w:t>нов» создан для:</w:t>
      </w:r>
    </w:p>
    <w:p w14:paraId="5E953EBB" w14:textId="77777777" w:rsidR="004C0530" w:rsidRPr="006A2275" w:rsidRDefault="004C0530" w:rsidP="004C0530">
      <w:pPr>
        <w:pStyle w:val="GOSTListnum"/>
      </w:pPr>
      <w:r w:rsidRPr="006A2275">
        <w:t>00,00 – код подсистемы (компонента модуля) ИС – отсутствует, так как не разделена на подсистемы</w:t>
      </w:r>
    </w:p>
    <w:p w14:paraId="1E946566" w14:textId="77777777" w:rsidR="004C0530" w:rsidRPr="006A2275" w:rsidRDefault="004C0530" w:rsidP="004C0530">
      <w:pPr>
        <w:pStyle w:val="GOSTNormal"/>
      </w:pPr>
      <w:r w:rsidRPr="006A2275">
        <w:t>Перечень областей применения документа</w:t>
      </w:r>
    </w:p>
    <w:p w14:paraId="3E02CF40" w14:textId="77777777" w:rsidR="004C0530" w:rsidRPr="006A2275" w:rsidRDefault="004C0530" w:rsidP="004C0530">
      <w:pPr>
        <w:pStyle w:val="GOSTListnum"/>
      </w:pPr>
      <w:r w:rsidRPr="006A2275">
        <w:t>1 – Центральный аппарат Федерального казначейства</w:t>
      </w:r>
    </w:p>
    <w:p w14:paraId="0CD591E3" w14:textId="77777777" w:rsidR="004C0530" w:rsidRPr="006A2275" w:rsidRDefault="004C0530" w:rsidP="004C0530">
      <w:pPr>
        <w:pStyle w:val="GOSTListnum"/>
      </w:pPr>
      <w:r w:rsidRPr="006A2275">
        <w:t>2 – Территориальные органы Федерального казначейства</w:t>
      </w:r>
    </w:p>
    <w:p w14:paraId="784A5773" w14:textId="77777777" w:rsidR="004C0530" w:rsidRPr="006A2275" w:rsidRDefault="004C0530" w:rsidP="004C0530">
      <w:pPr>
        <w:pStyle w:val="GOSTListnum"/>
      </w:pPr>
      <w:r w:rsidRPr="006A2275">
        <w:t>5 – Межрегиональное операционное Управление Федерального казначейства</w:t>
      </w:r>
    </w:p>
    <w:p w14:paraId="5709DA80" w14:textId="77777777" w:rsidR="004C0530" w:rsidRPr="006A2275" w:rsidRDefault="004C0530" w:rsidP="004C0530">
      <w:pPr>
        <w:pStyle w:val="GOSTListnum"/>
      </w:pPr>
      <w:r w:rsidRPr="006A2275">
        <w:t>6 – Внешние пользователи</w:t>
      </w:r>
    </w:p>
    <w:p w14:paraId="301046EE" w14:textId="77777777" w:rsidR="004C0530" w:rsidRPr="006A2275" w:rsidRDefault="004C0530" w:rsidP="004C0530">
      <w:pPr>
        <w:pStyle w:val="GOSTListnum"/>
      </w:pPr>
      <w:r w:rsidRPr="006A2275">
        <w:t>8 – ФКУ ЦОКР</w:t>
      </w:r>
    </w:p>
    <w:p w14:paraId="7B7DD78C" w14:textId="77777777" w:rsidR="004C0530" w:rsidRPr="006A2275" w:rsidRDefault="004C0530" w:rsidP="004C0530">
      <w:pPr>
        <w:pStyle w:val="GOSTNormal"/>
      </w:pPr>
    </w:p>
    <w:p w14:paraId="25C313D1" w14:textId="77777777" w:rsidR="004C0530" w:rsidRPr="006A2275" w:rsidRDefault="004C0530" w:rsidP="004C0530">
      <w:pPr>
        <w:pStyle w:val="GOSTSign"/>
      </w:pPr>
    </w:p>
    <w:p w14:paraId="47DBF970" w14:textId="77777777" w:rsidR="004C0530" w:rsidRPr="006A2275" w:rsidRDefault="004C0530" w:rsidP="004C0530">
      <w:pPr>
        <w:pStyle w:val="GOSTSign"/>
      </w:pPr>
    </w:p>
    <w:p w14:paraId="5CFD2696" w14:textId="77777777" w:rsidR="004C0530" w:rsidRPr="006A2275" w:rsidRDefault="004C0530" w:rsidP="004C0530">
      <w:pPr>
        <w:pStyle w:val="GOSTSign"/>
        <w:pageBreakBefore/>
        <w:sectPr w:rsidR="004C0530" w:rsidRPr="006A2275" w:rsidSect="00770630">
          <w:headerReference w:type="default" r:id="rId15"/>
          <w:footerReference w:type="default" r:id="rId16"/>
          <w:pgSz w:w="11906" w:h="16838" w:code="9"/>
          <w:pgMar w:top="1134" w:right="850" w:bottom="1134" w:left="1701" w:header="567" w:footer="284" w:gutter="0"/>
          <w:pgNumType w:start="2"/>
          <w:cols w:space="708"/>
          <w:docGrid w:linePitch="360"/>
        </w:sectPr>
      </w:pPr>
    </w:p>
    <w:p w14:paraId="76BE2DB8" w14:textId="77777777" w:rsidR="004C0530" w:rsidRPr="006A2275" w:rsidRDefault="004C0530" w:rsidP="004C0530">
      <w:pPr>
        <w:pStyle w:val="GOSTSign"/>
        <w:pageBreakBefore/>
      </w:pPr>
      <w:r w:rsidRPr="006A2275">
        <w:lastRenderedPageBreak/>
        <w:t>СОДЕРЖАНИЕ</w:t>
      </w:r>
      <w:bookmarkEnd w:id="1"/>
      <w:bookmarkEnd w:id="2"/>
      <w:bookmarkEnd w:id="3"/>
      <w:bookmarkEnd w:id="4"/>
    </w:p>
    <w:bookmarkStart w:id="5" w:name="_Toc527037298"/>
    <w:bookmarkStart w:id="6" w:name="_Toc529925454"/>
    <w:bookmarkStart w:id="7" w:name="_Toc182196480"/>
    <w:p w14:paraId="78ECD4E4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6A2275">
        <w:rPr>
          <w:b w:val="0"/>
          <w:bCs w:val="0"/>
          <w:caps w:val="0"/>
        </w:rPr>
        <w:fldChar w:fldCharType="begin"/>
      </w:r>
      <w:r w:rsidRPr="006A2275">
        <w:rPr>
          <w:b w:val="0"/>
          <w:bCs w:val="0"/>
          <w:caps w:val="0"/>
        </w:rPr>
        <w:instrText xml:space="preserve"> TOC \o "1-5" \h \z \u </w:instrText>
      </w:r>
      <w:r w:rsidRPr="006A2275">
        <w:rPr>
          <w:b w:val="0"/>
          <w:bCs w:val="0"/>
          <w:caps w:val="0"/>
        </w:rPr>
        <w:fldChar w:fldCharType="separate"/>
      </w:r>
      <w:hyperlink w:anchor="_Toc125448121" w:history="1">
        <w:r w:rsidRPr="00A85914">
          <w:rPr>
            <w:rStyle w:val="af2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0B02225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22" w:history="1">
        <w:r w:rsidRPr="00A85914">
          <w:rPr>
            <w:rStyle w:val="af2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A85914">
          <w:rPr>
            <w:rStyle w:val="af2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1AADE5" w14:textId="77777777" w:rsidR="004C0530" w:rsidRPr="00B85091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23" w:history="1">
        <w:r w:rsidRPr="00A85914">
          <w:rPr>
            <w:rStyle w:val="af2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A85914">
          <w:rPr>
            <w:rStyle w:val="af2"/>
          </w:rPr>
          <w:t>Описание информационного взаимодействия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A8E1CD5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26" w:history="1">
        <w:r w:rsidRPr="00A85914">
          <w:rPr>
            <w:rStyle w:val="af2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Информационный обмен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8F4EDEC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27" w:history="1">
        <w:r w:rsidRPr="00A85914">
          <w:rPr>
            <w:rStyle w:val="af2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Требования к веб-сервисам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75848B4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28" w:history="1">
        <w:r w:rsidRPr="00A85914">
          <w:rPr>
            <w:rStyle w:val="af2"/>
          </w:rPr>
          <w:t>2.3.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Требования к ЭП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0EA16A8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29" w:history="1">
        <w:r w:rsidRPr="00A85914">
          <w:rPr>
            <w:rStyle w:val="af2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A85914">
          <w:rPr>
            <w:rStyle w:val="af2"/>
          </w:rPr>
          <w:t>Общие требования к документу «Распоряжение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F73E8D8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0" w:history="1">
        <w:r w:rsidRPr="00A85914">
          <w:rPr>
            <w:rStyle w:val="af2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«tMSC_TransfOrderAcc»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CB8A10E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1" w:history="1">
        <w:r w:rsidRPr="00A85914">
          <w:rPr>
            <w:rStyle w:val="af2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«tBasicRequisites_EDType»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72074FDA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2" w:history="1">
        <w:r w:rsidRPr="00A85914">
          <w:rPr>
            <w:rStyle w:val="af2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1D8F6020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33" w:history="1">
        <w:r w:rsidRPr="00A85914">
          <w:rPr>
            <w:rStyle w:val="af2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A85914">
          <w:rPr>
            <w:rStyle w:val="af2"/>
          </w:rPr>
          <w:t>Описание документа «Квитанция»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20675DE7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4" w:history="1">
        <w:r w:rsidRPr="00A85914">
          <w:rPr>
            <w:rStyle w:val="af2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388A3C30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5" w:history="1">
        <w:r w:rsidRPr="00A85914">
          <w:rPr>
            <w:rStyle w:val="af2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</w:t>
        </w:r>
        <w:r w:rsidRPr="00A85914">
          <w:rPr>
            <w:rStyle w:val="af2"/>
            <w:lang w:val="en-US"/>
          </w:rPr>
          <w:t>MSC</w:t>
        </w:r>
        <w:r w:rsidRPr="00A85914">
          <w:rPr>
            <w:rStyle w:val="af2"/>
          </w:rPr>
          <w:t>_</w:t>
        </w:r>
        <w:r w:rsidRPr="00A85914">
          <w:rPr>
            <w:rStyle w:val="af2"/>
            <w:lang w:val="en-US"/>
          </w:rPr>
          <w:t>RcptPUR</w:t>
        </w:r>
        <w:r w:rsidRPr="00A85914">
          <w:rPr>
            <w:rStyle w:val="af2"/>
          </w:rPr>
          <w:t>_</w:t>
        </w:r>
        <w:r w:rsidRPr="00A85914">
          <w:rPr>
            <w:rStyle w:val="af2"/>
            <w:lang w:val="en-US"/>
          </w:rPr>
          <w:t>EB</w:t>
        </w:r>
        <w:r w:rsidRPr="00A85914">
          <w:rPr>
            <w:rStyle w:val="af2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2A33CC0A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6" w:history="1">
        <w:r w:rsidRPr="00A85914">
          <w:rPr>
            <w:rStyle w:val="af2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202763DE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37" w:history="1">
        <w:r w:rsidRPr="00A85914">
          <w:rPr>
            <w:rStyle w:val="af2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A85914">
          <w:rPr>
            <w:rStyle w:val="af2"/>
          </w:rPr>
          <w:t>Описание документа «Запрос информации теневого остатка»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222EF306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8" w:history="1">
        <w:r w:rsidRPr="00A85914">
          <w:rPr>
            <w:rStyle w:val="af2"/>
          </w:rPr>
          <w:t>5.1.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7E2DE992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9" w:history="1">
        <w:r w:rsidRPr="00A85914">
          <w:rPr>
            <w:rStyle w:val="af2"/>
          </w:rPr>
          <w:t>5.2.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«MSC_ShadowReq»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42666F50" w14:textId="77777777" w:rsidR="004C0530" w:rsidRDefault="004C0530" w:rsidP="004C053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5448140" w:history="1">
        <w:r w:rsidRPr="00A85914">
          <w:rPr>
            <w:rStyle w:val="af2"/>
          </w:rPr>
          <w:t>5.2.1.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«tREQ_Block»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6EC931D7" w14:textId="77777777" w:rsidR="004C0530" w:rsidRDefault="004C0530" w:rsidP="004C053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5448141" w:history="1">
        <w:r w:rsidRPr="00A85914">
          <w:rPr>
            <w:rStyle w:val="af2"/>
          </w:rPr>
          <w:t>5.2.2.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«tREQ_Block_ITEM»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378A06E2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2" w:history="1">
        <w:r w:rsidRPr="00A85914">
          <w:rPr>
            <w:rStyle w:val="af2"/>
            <w:lang w:val="en-US"/>
          </w:rPr>
          <w:t>5.3.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 xml:space="preserve">Пример </w:t>
        </w:r>
        <w:r w:rsidRPr="00A85914">
          <w:rPr>
            <w:rStyle w:val="af2"/>
            <w:lang w:val="en-US"/>
          </w:rPr>
          <w:t>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536D6A8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3" w:history="1">
        <w:r w:rsidRPr="00A85914">
          <w:rPr>
            <w:rStyle w:val="af2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A85914">
          <w:rPr>
            <w:rStyle w:val="af2"/>
          </w:rPr>
          <w:t>Описание документа «Ответ на запрос информации теневого остатка»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63D5BA9A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4" w:history="1">
        <w:r w:rsidRPr="00A85914">
          <w:rPr>
            <w:rStyle w:val="af2"/>
          </w:rPr>
          <w:t>6.1.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1964A267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5" w:history="1">
        <w:r w:rsidRPr="00A85914">
          <w:rPr>
            <w:rStyle w:val="af2"/>
          </w:rPr>
          <w:t>6.2.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>Описание комплексного типа «MSC_ShadowResp»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44B717F1" w14:textId="77777777" w:rsidR="004C0530" w:rsidRDefault="004C0530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6" w:history="1">
        <w:r w:rsidRPr="00A85914">
          <w:rPr>
            <w:rStyle w:val="af2"/>
            <w:lang w:val="en-US"/>
          </w:rPr>
          <w:t>6.3.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A85914">
          <w:rPr>
            <w:rStyle w:val="af2"/>
          </w:rPr>
          <w:t xml:space="preserve">Пример </w:t>
        </w:r>
        <w:r w:rsidRPr="00A85914">
          <w:rPr>
            <w:rStyle w:val="af2"/>
            <w:lang w:val="en-US"/>
          </w:rPr>
          <w:t>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3F1E602D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7" w:history="1">
        <w:r w:rsidRPr="00A85914">
          <w:rPr>
            <w:rStyle w:val="af2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14:paraId="0B5C8035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8" w:history="1">
        <w:r w:rsidRPr="00A85914">
          <w:rPr>
            <w:rStyle w:val="af2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76AF2D45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9" w:history="1">
        <w:r w:rsidRPr="00A85914">
          <w:rPr>
            <w:rStyle w:val="af2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14:paraId="39689CDD" w14:textId="77777777" w:rsidR="004C0530" w:rsidRPr="006A2275" w:rsidRDefault="004C0530" w:rsidP="004C0530">
      <w:pPr>
        <w:pStyle w:val="13"/>
        <w:jc w:val="center"/>
        <w:rPr>
          <w:b w:val="0"/>
          <w:bCs w:val="0"/>
          <w:caps w:val="0"/>
        </w:rPr>
      </w:pPr>
      <w:r w:rsidRPr="006A2275">
        <w:rPr>
          <w:b w:val="0"/>
          <w:bCs w:val="0"/>
          <w:caps w:val="0"/>
        </w:rPr>
        <w:fldChar w:fldCharType="end"/>
      </w:r>
    </w:p>
    <w:p w14:paraId="7D569A3B" w14:textId="77777777" w:rsidR="004C0530" w:rsidRPr="006A2275" w:rsidRDefault="004C0530" w:rsidP="004C0530">
      <w:pPr>
        <w:ind w:firstLine="0"/>
        <w:jc w:val="left"/>
        <w:rPr>
          <w:noProof/>
          <w:szCs w:val="24"/>
        </w:rPr>
      </w:pPr>
      <w:r w:rsidRPr="006A2275">
        <w:rPr>
          <w:b/>
          <w:bCs/>
          <w:caps/>
        </w:rPr>
        <w:br w:type="page"/>
      </w:r>
    </w:p>
    <w:p w14:paraId="7E67C25D" w14:textId="77777777" w:rsidR="004C0530" w:rsidRPr="006A2275" w:rsidRDefault="004C0530" w:rsidP="004C0530">
      <w:pPr>
        <w:pStyle w:val="13"/>
        <w:jc w:val="center"/>
      </w:pPr>
      <w:r w:rsidRPr="006A2275">
        <w:lastRenderedPageBreak/>
        <w:t>Перечень таблиц</w:t>
      </w:r>
      <w:bookmarkEnd w:id="5"/>
      <w:bookmarkEnd w:id="6"/>
    </w:p>
    <w:p w14:paraId="6D987094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r w:rsidRPr="006A2275">
        <w:fldChar w:fldCharType="begin"/>
      </w:r>
      <w:r w:rsidRPr="006A2275">
        <w:instrText xml:space="preserve"> TOC \h \z \c "Таблица" </w:instrText>
      </w:r>
      <w:r w:rsidRPr="006A2275">
        <w:fldChar w:fldCharType="separate"/>
      </w:r>
      <w:hyperlink w:anchor="_Toc125448150" w:history="1">
        <w:r w:rsidRPr="00C91010">
          <w:rPr>
            <w:rStyle w:val="af2"/>
          </w:rPr>
          <w:t>Таблица 1. Список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C23D548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1" w:history="1">
        <w:r w:rsidRPr="00C91010">
          <w:rPr>
            <w:rStyle w:val="af2"/>
          </w:rPr>
          <w:t>Таблица 2. Маршрут документа «Распоряжение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5B9D3D7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2" w:history="1">
        <w:r w:rsidRPr="00C91010">
          <w:rPr>
            <w:rStyle w:val="af2"/>
          </w:rPr>
          <w:t>Таблица 3. Описание комплексного типа «tMSC_TransfOrderAcc»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500D125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3" w:history="1">
        <w:r w:rsidRPr="00C91010">
          <w:rPr>
            <w:rStyle w:val="af2"/>
          </w:rPr>
          <w:t>Таблица 4 Описание комплексного типа «tBasicRequisites_EDType»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1B6463D1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4" w:history="1">
        <w:r w:rsidRPr="00C91010">
          <w:rPr>
            <w:rStyle w:val="af2"/>
          </w:rPr>
          <w:t>Таблица 5 Маршрут документа «Квитанция»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75560790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5" w:history="1">
        <w:r w:rsidRPr="00C91010">
          <w:rPr>
            <w:rStyle w:val="af2"/>
          </w:rPr>
          <w:t>Таблица 6 Описание комплексного типа «MSC_RcptPUR_EB»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006D19D3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6" w:history="1">
        <w:r w:rsidRPr="00C91010">
          <w:rPr>
            <w:rStyle w:val="af2"/>
          </w:rPr>
          <w:t>Таблица 7 Статус обработки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74846687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7" w:history="1">
        <w:r w:rsidRPr="00C91010">
          <w:rPr>
            <w:rStyle w:val="af2"/>
          </w:rPr>
          <w:t>Таблица 8 Маршрут документа «Запрос информации теневого остатка»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165E2FB3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8" w:history="1">
        <w:r w:rsidRPr="00C91010">
          <w:rPr>
            <w:rStyle w:val="af2"/>
          </w:rPr>
          <w:t>Таблица 9 Описание комплексного типа «MSC_ShadowReq»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36589F33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9" w:history="1">
        <w:r w:rsidRPr="00C91010">
          <w:rPr>
            <w:rStyle w:val="af2"/>
          </w:rPr>
          <w:t>Таблица 10 Описание комплексного типа «tREQ_Block»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00E031B6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60" w:history="1">
        <w:r w:rsidRPr="00C91010">
          <w:rPr>
            <w:rStyle w:val="af2"/>
          </w:rPr>
          <w:t>Таблица 11 Описание блока «tREQ_Block_ITEM»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33DFBFDA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61" w:history="1">
        <w:r w:rsidRPr="00C91010">
          <w:rPr>
            <w:rStyle w:val="af2"/>
          </w:rPr>
          <w:t>Таблица 12 Маршрут документа «Ответ на запрос информации теневого остатка»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29CFD288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62" w:history="1">
        <w:r w:rsidRPr="00C91010">
          <w:rPr>
            <w:rStyle w:val="af2"/>
          </w:rPr>
          <w:t>Таблица 13 Описание комплексного типа «MSC_ShadowResp»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24CC8390" w14:textId="77777777" w:rsidR="004C0530" w:rsidRPr="006A2275" w:rsidRDefault="004C0530" w:rsidP="004C0530">
      <w:pPr>
        <w:pStyle w:val="GOSTNormal"/>
      </w:pPr>
      <w:r w:rsidRPr="006A2275">
        <w:fldChar w:fldCharType="end"/>
      </w:r>
    </w:p>
    <w:p w14:paraId="54DFE678" w14:textId="77777777" w:rsidR="004C0530" w:rsidRPr="006A2275" w:rsidRDefault="004C0530" w:rsidP="004C0530">
      <w:pPr>
        <w:pStyle w:val="GOSTReg"/>
      </w:pPr>
      <w:bookmarkStart w:id="8" w:name="_Toc532296332"/>
      <w:bookmarkStart w:id="9" w:name="_Toc121319581"/>
      <w:bookmarkStart w:id="10" w:name="_Toc125448121"/>
      <w:r w:rsidRPr="006A2275">
        <w:lastRenderedPageBreak/>
        <w:t>Перечень терминов и сокращений</w:t>
      </w:r>
      <w:bookmarkEnd w:id="8"/>
      <w:bookmarkEnd w:id="9"/>
      <w:bookmarkEnd w:id="10"/>
    </w:p>
    <w:p w14:paraId="2C995FCD" w14:textId="77777777" w:rsidR="004C0530" w:rsidRPr="006A2275" w:rsidRDefault="004C0530" w:rsidP="004C0530">
      <w:pPr>
        <w:pStyle w:val="GOSTNormal"/>
      </w:pPr>
      <w:r w:rsidRPr="006A2275">
        <w:t xml:space="preserve">Термины и сокращения, используемые в документе, приведены в </w:t>
      </w:r>
      <w:r>
        <w:fldChar w:fldCharType="begin"/>
      </w:r>
      <w:r>
        <w:instrText xml:space="preserve"> REF _Ref119665471 \h  \* MERGEFORMAT </w:instrText>
      </w:r>
      <w:r>
        <w:fldChar w:fldCharType="separate"/>
      </w:r>
      <w:r w:rsidRPr="006A2275">
        <w:t xml:space="preserve">Таблица </w:t>
      </w:r>
      <w:r w:rsidRPr="006A2275">
        <w:rPr>
          <w:noProof/>
        </w:rPr>
        <w:t>1</w:t>
      </w:r>
      <w:r w:rsidRPr="006A2275">
        <w:t>. Список терминов и сокращений</w:t>
      </w:r>
      <w:r>
        <w:fldChar w:fldCharType="end"/>
      </w:r>
      <w:r w:rsidRPr="006A2275">
        <w:t>. </w:t>
      </w:r>
    </w:p>
    <w:p w14:paraId="12FD014F" w14:textId="77777777" w:rsidR="004C0530" w:rsidRPr="006A2275" w:rsidRDefault="004C0530" w:rsidP="004C0530">
      <w:pPr>
        <w:pStyle w:val="af1"/>
        <w:keepNext/>
        <w:rPr>
          <w:sz w:val="24"/>
          <w:szCs w:val="24"/>
        </w:rPr>
      </w:pPr>
      <w:bookmarkStart w:id="11" w:name="_Ref119665471"/>
      <w:bookmarkStart w:id="12" w:name="_Toc125448150"/>
      <w:bookmarkStart w:id="13" w:name="_Toc150758397"/>
      <w:bookmarkStart w:id="14" w:name="_Toc154485450"/>
      <w:bookmarkStart w:id="15" w:name="_Toc182196514"/>
      <w:bookmarkEnd w:id="7"/>
      <w:r w:rsidRPr="006A2275">
        <w:rPr>
          <w:sz w:val="24"/>
          <w:szCs w:val="24"/>
        </w:rPr>
        <w:t xml:space="preserve">Таблица </w:t>
      </w:r>
      <w:r w:rsidRPr="006A2275">
        <w:rPr>
          <w:noProof/>
          <w:sz w:val="24"/>
          <w:szCs w:val="24"/>
        </w:rPr>
        <w:fldChar w:fldCharType="begin"/>
      </w:r>
      <w:r w:rsidRPr="006A2275">
        <w:rPr>
          <w:noProof/>
          <w:sz w:val="24"/>
          <w:szCs w:val="24"/>
        </w:rPr>
        <w:instrText xml:space="preserve"> SEQ Таблица \* ARABIC </w:instrText>
      </w:r>
      <w:r w:rsidRPr="006A2275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</w:t>
      </w:r>
      <w:r w:rsidRPr="006A2275">
        <w:rPr>
          <w:noProof/>
          <w:sz w:val="24"/>
          <w:szCs w:val="24"/>
        </w:rPr>
        <w:fldChar w:fldCharType="end"/>
      </w:r>
      <w:r w:rsidRPr="006A2275">
        <w:rPr>
          <w:sz w:val="24"/>
          <w:szCs w:val="24"/>
        </w:rPr>
        <w:t>. Список терминов и сокращений</w:t>
      </w:r>
      <w:bookmarkEnd w:id="11"/>
      <w:bookmarkEnd w:id="12"/>
    </w:p>
    <w:tbl>
      <w:tblPr>
        <w:tblW w:w="5057" w:type="pct"/>
        <w:tblInd w:w="-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7" w:type="dxa"/>
          <w:right w:w="57" w:type="dxa"/>
        </w:tblCellMar>
        <w:tblLook w:val="01E0" w:firstRow="1" w:lastRow="1" w:firstColumn="1" w:lastColumn="1" w:noHBand="0" w:noVBand="0"/>
      </w:tblPr>
      <w:tblGrid>
        <w:gridCol w:w="605"/>
        <w:gridCol w:w="1966"/>
        <w:gridCol w:w="6880"/>
      </w:tblGrid>
      <w:tr w:rsidR="004C0530" w:rsidRPr="006A2275" w14:paraId="4E1D8006" w14:textId="77777777" w:rsidTr="00896AC8">
        <w:trPr>
          <w:tblHeader/>
        </w:trPr>
        <w:tc>
          <w:tcPr>
            <w:tcW w:w="1360" w:type="pct"/>
            <w:gridSpan w:val="2"/>
            <w:shd w:val="clear" w:color="auto" w:fill="B2B2B2"/>
            <w:tcMar>
              <w:left w:w="47" w:type="dxa"/>
            </w:tcMar>
            <w:vAlign w:val="center"/>
          </w:tcPr>
          <w:p w14:paraId="0F27F245" w14:textId="77777777" w:rsidR="004C0530" w:rsidRPr="006A2275" w:rsidRDefault="004C0530" w:rsidP="00896AC8">
            <w:pPr>
              <w:pStyle w:val="GOSTTableHead"/>
            </w:pPr>
            <w:r w:rsidRPr="006A2275">
              <w:t>Термин/сокращение</w:t>
            </w:r>
          </w:p>
        </w:tc>
        <w:tc>
          <w:tcPr>
            <w:tcW w:w="3640" w:type="pct"/>
            <w:shd w:val="clear" w:color="auto" w:fill="B2B2B2"/>
            <w:tcMar>
              <w:left w:w="47" w:type="dxa"/>
            </w:tcMar>
            <w:vAlign w:val="center"/>
          </w:tcPr>
          <w:p w14:paraId="0A85E7E2" w14:textId="77777777" w:rsidR="004C0530" w:rsidRPr="006A2275" w:rsidRDefault="004C0530" w:rsidP="00896AC8">
            <w:pPr>
              <w:pStyle w:val="GOSTTableHead"/>
            </w:pPr>
            <w:r w:rsidRPr="006A2275">
              <w:t>Определение/расшифровка</w:t>
            </w:r>
          </w:p>
        </w:tc>
      </w:tr>
      <w:tr w:rsidR="004C0530" w:rsidRPr="006A2275" w14:paraId="191CFFB8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CC5457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  <w:bookmarkStart w:id="16" w:name="_Ref524333329"/>
          </w:p>
        </w:tc>
        <w:bookmarkEnd w:id="16"/>
        <w:tc>
          <w:tcPr>
            <w:tcW w:w="1040" w:type="pct"/>
          </w:tcPr>
          <w:p w14:paraId="1707A80D" w14:textId="77777777" w:rsidR="004C0530" w:rsidRPr="006A2275" w:rsidRDefault="004C0530" w:rsidP="00896AC8">
            <w:pPr>
              <w:pStyle w:val="GOSTTablenorm"/>
            </w:pPr>
            <w:r w:rsidRPr="006A2275">
              <w:t>GUID (ГУИД)</w:t>
            </w:r>
          </w:p>
        </w:tc>
        <w:tc>
          <w:tcPr>
            <w:tcW w:w="3640" w:type="pct"/>
          </w:tcPr>
          <w:p w14:paraId="1BC6B3D2" w14:textId="77777777" w:rsidR="004C0530" w:rsidRPr="006A2275" w:rsidRDefault="004C0530" w:rsidP="00896AC8">
            <w:pPr>
              <w:pStyle w:val="GOSTTablenorm"/>
            </w:pPr>
            <w:r w:rsidRPr="006A2275"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30ED4280" w14:textId="77777777" w:rsidR="004C0530" w:rsidRPr="006A2275" w:rsidRDefault="004C0530" w:rsidP="00896AC8">
            <w:pPr>
              <w:pStyle w:val="GOSTTablenorm"/>
            </w:pPr>
            <w:r w:rsidRPr="006A2275">
              <w:t>XXXXXXXX-XXXX-XXXX-XXXX-XXXXXXXXXXXX.</w:t>
            </w:r>
          </w:p>
        </w:tc>
      </w:tr>
      <w:tr w:rsidR="004C0530" w:rsidRPr="006A2275" w14:paraId="0356C6D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88AF9CF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69E2402" w14:textId="77777777" w:rsidR="004C0530" w:rsidRPr="006A2275" w:rsidRDefault="004C0530" w:rsidP="00896AC8">
            <w:pPr>
              <w:pStyle w:val="GOSTTablenorm"/>
            </w:pPr>
            <w:r w:rsidRPr="006A2275">
              <w:t>SOAP</w:t>
            </w:r>
          </w:p>
        </w:tc>
        <w:tc>
          <w:tcPr>
            <w:tcW w:w="3640" w:type="pct"/>
          </w:tcPr>
          <w:p w14:paraId="0BD84835" w14:textId="77777777" w:rsidR="004C0530" w:rsidRPr="006A2275" w:rsidRDefault="004C0530" w:rsidP="00896AC8">
            <w:pPr>
              <w:pStyle w:val="GOSTTablenorm"/>
            </w:pPr>
            <w:r w:rsidRPr="006A2275">
              <w:t xml:space="preserve">Simple Object Access Protocol — простой протокол обмена структурированными сообщениями доступа к объектам в распределённой вычислительной среде. </w:t>
            </w:r>
          </w:p>
        </w:tc>
      </w:tr>
      <w:tr w:rsidR="004C0530" w:rsidRPr="006A2275" w14:paraId="37CE3A37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315DDD3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8EBAD55" w14:textId="77777777" w:rsidR="004C0530" w:rsidRPr="006A2275" w:rsidRDefault="004C0530" w:rsidP="00896AC8">
            <w:pPr>
              <w:pStyle w:val="GOSTTablenorm"/>
            </w:pPr>
            <w:r w:rsidRPr="006A2275">
              <w:t>UTF-8</w:t>
            </w:r>
          </w:p>
        </w:tc>
        <w:tc>
          <w:tcPr>
            <w:tcW w:w="3640" w:type="pct"/>
          </w:tcPr>
          <w:p w14:paraId="3465933C" w14:textId="77777777" w:rsidR="004C0530" w:rsidRPr="006A2275" w:rsidRDefault="004C0530" w:rsidP="00896AC8">
            <w:pPr>
              <w:pStyle w:val="GOSTTablenorm"/>
            </w:pPr>
            <w:r w:rsidRPr="006A2275">
              <w:t>Формат преобразования Юникода, 8-битный — одна из общепринятых и стандартизированных кодировок текста, которая позволяет хранить символы Unicode.</w:t>
            </w:r>
          </w:p>
        </w:tc>
      </w:tr>
      <w:tr w:rsidR="004C0530" w:rsidRPr="006A2275" w14:paraId="11BD23D2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D9C2C83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B64AA4E" w14:textId="77777777" w:rsidR="004C0530" w:rsidRPr="006A2275" w:rsidRDefault="004C0530" w:rsidP="00896AC8">
            <w:pPr>
              <w:pStyle w:val="GOSTTablenorm"/>
            </w:pPr>
            <w:r w:rsidRPr="006A2275">
              <w:t>XML</w:t>
            </w:r>
          </w:p>
        </w:tc>
        <w:tc>
          <w:tcPr>
            <w:tcW w:w="3640" w:type="pct"/>
          </w:tcPr>
          <w:p w14:paraId="0FE650F9" w14:textId="77777777" w:rsidR="004C0530" w:rsidRPr="006A2275" w:rsidRDefault="004C0530" w:rsidP="00896AC8">
            <w:pPr>
              <w:pStyle w:val="GOSTTablenorm"/>
            </w:pPr>
            <w:r w:rsidRPr="006A2275"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4C0530" w:rsidRPr="006A2275" w14:paraId="0949180D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013EE1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7A15759" w14:textId="77777777" w:rsidR="004C0530" w:rsidRPr="006A2275" w:rsidRDefault="004C0530" w:rsidP="00896AC8">
            <w:pPr>
              <w:pStyle w:val="GOSTTablenorm"/>
            </w:pPr>
            <w:r w:rsidRPr="006A2275">
              <w:t>XSD</w:t>
            </w:r>
          </w:p>
        </w:tc>
        <w:tc>
          <w:tcPr>
            <w:tcW w:w="3640" w:type="pct"/>
          </w:tcPr>
          <w:p w14:paraId="43A0C241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XML Schema Definition. Описание схемы XML-документа - 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значения.</w:t>
            </w:r>
          </w:p>
        </w:tc>
      </w:tr>
      <w:tr w:rsidR="004C0530" w:rsidRPr="006A2275" w14:paraId="2ACB42E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42C556E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3D64B55" w14:textId="77777777" w:rsidR="004C0530" w:rsidRPr="006A2275" w:rsidRDefault="004C0530" w:rsidP="00896AC8">
            <w:pPr>
              <w:pStyle w:val="GOSTTablenorm"/>
            </w:pPr>
            <w:r w:rsidRPr="006A2275">
              <w:t>БИК</w:t>
            </w:r>
          </w:p>
        </w:tc>
        <w:tc>
          <w:tcPr>
            <w:tcW w:w="3640" w:type="pct"/>
          </w:tcPr>
          <w:p w14:paraId="0F14C4B6" w14:textId="77777777" w:rsidR="004C0530" w:rsidRPr="006A2275" w:rsidRDefault="004C0530" w:rsidP="00896AC8">
            <w:pPr>
              <w:pStyle w:val="GOSTTablenorm"/>
            </w:pPr>
            <w:r w:rsidRPr="006A2275">
              <w:t>Банковский идентификационный код.</w:t>
            </w:r>
          </w:p>
        </w:tc>
      </w:tr>
      <w:tr w:rsidR="004C0530" w:rsidRPr="006A2275" w14:paraId="68FB9C96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2D14D29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28A0A2B" w14:textId="77777777" w:rsidR="004C0530" w:rsidRPr="006A2275" w:rsidRDefault="004C0530" w:rsidP="00896AC8">
            <w:pPr>
              <w:pStyle w:val="GOSTTablenorm"/>
            </w:pPr>
            <w:r w:rsidRPr="006A2275">
              <w:t>БК</w:t>
            </w:r>
          </w:p>
        </w:tc>
        <w:tc>
          <w:tcPr>
            <w:tcW w:w="3640" w:type="pct"/>
          </w:tcPr>
          <w:p w14:paraId="44B4D928" w14:textId="77777777" w:rsidR="004C0530" w:rsidRPr="006A2275" w:rsidRDefault="004C0530" w:rsidP="00896AC8">
            <w:pPr>
              <w:pStyle w:val="GOSTTablenorm"/>
            </w:pPr>
            <w:r w:rsidRPr="006A2275">
              <w:t>Бюджетная классификация.</w:t>
            </w:r>
          </w:p>
        </w:tc>
      </w:tr>
      <w:tr w:rsidR="004C0530" w:rsidRPr="006A2275" w14:paraId="0F319F9B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7B3042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9B327F4" w14:textId="77777777" w:rsidR="004C0530" w:rsidRPr="006A2275" w:rsidRDefault="004C0530" w:rsidP="00896AC8">
            <w:pPr>
              <w:pStyle w:val="GOSTTablenorm"/>
            </w:pPr>
            <w:r w:rsidRPr="006A2275">
              <w:t>БС</w:t>
            </w:r>
          </w:p>
        </w:tc>
        <w:tc>
          <w:tcPr>
            <w:tcW w:w="3640" w:type="pct"/>
          </w:tcPr>
          <w:p w14:paraId="7910A908" w14:textId="77777777" w:rsidR="004C0530" w:rsidRPr="006A2275" w:rsidRDefault="004C0530" w:rsidP="00896AC8">
            <w:pPr>
              <w:pStyle w:val="GOSTTablenorm"/>
            </w:pPr>
            <w:r w:rsidRPr="006A2275">
              <w:t>Бюджет субъекта.</w:t>
            </w:r>
          </w:p>
        </w:tc>
      </w:tr>
      <w:tr w:rsidR="004C0530" w:rsidRPr="006A2275" w14:paraId="47AAF27A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DC4AEFC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D79E3CB" w14:textId="77777777" w:rsidR="004C0530" w:rsidRPr="006A2275" w:rsidRDefault="004C0530" w:rsidP="00896AC8">
            <w:pPr>
              <w:pStyle w:val="GOSTTablenorm"/>
            </w:pPr>
            <w:r w:rsidRPr="006A2275">
              <w:t>ИНН</w:t>
            </w:r>
          </w:p>
        </w:tc>
        <w:tc>
          <w:tcPr>
            <w:tcW w:w="3640" w:type="pct"/>
          </w:tcPr>
          <w:p w14:paraId="4824D277" w14:textId="77777777" w:rsidR="004C0530" w:rsidRPr="006A2275" w:rsidRDefault="004C0530" w:rsidP="00896AC8">
            <w:pPr>
              <w:pStyle w:val="GOSTTablenorm"/>
            </w:pPr>
            <w:r w:rsidRPr="006A2275">
              <w:t>Идентификационный номер налогоплательщика.</w:t>
            </w:r>
          </w:p>
        </w:tc>
      </w:tr>
      <w:tr w:rsidR="004C0530" w:rsidRPr="006A2275" w14:paraId="0115DBED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425049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B2DFFA1" w14:textId="77777777" w:rsidR="004C0530" w:rsidRPr="006A2275" w:rsidRDefault="004C0530" w:rsidP="00896AC8">
            <w:pPr>
              <w:pStyle w:val="GOSTTablenorm"/>
            </w:pPr>
            <w:r w:rsidRPr="006A2275">
              <w:t>ИП</w:t>
            </w:r>
          </w:p>
        </w:tc>
        <w:tc>
          <w:tcPr>
            <w:tcW w:w="3640" w:type="pct"/>
          </w:tcPr>
          <w:p w14:paraId="4EB4971C" w14:textId="77777777" w:rsidR="004C0530" w:rsidRPr="006A2275" w:rsidRDefault="004C0530" w:rsidP="00896AC8">
            <w:pPr>
              <w:pStyle w:val="GOSTTablenorm"/>
            </w:pPr>
            <w:r w:rsidRPr="006A2275">
              <w:t>Индивидуальный предприниматель.</w:t>
            </w:r>
          </w:p>
        </w:tc>
      </w:tr>
      <w:tr w:rsidR="004C0530" w:rsidRPr="006A2275" w14:paraId="29C366C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EA2C2E7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51BED6B" w14:textId="77777777" w:rsidR="004C0530" w:rsidRPr="006A2275" w:rsidRDefault="004C0530" w:rsidP="00896AC8">
            <w:pPr>
              <w:pStyle w:val="GOSTTablenorm"/>
            </w:pPr>
            <w:r w:rsidRPr="006A2275">
              <w:t>ИС ФО</w:t>
            </w:r>
          </w:p>
        </w:tc>
        <w:tc>
          <w:tcPr>
            <w:tcW w:w="3640" w:type="pct"/>
          </w:tcPr>
          <w:p w14:paraId="1B6FC41E" w14:textId="77777777" w:rsidR="004C0530" w:rsidRPr="006A2275" w:rsidRDefault="004C0530" w:rsidP="00896AC8">
            <w:pPr>
              <w:pStyle w:val="GOSTTablenorm"/>
            </w:pPr>
            <w:r w:rsidRPr="006A2275">
              <w:t>Информационная система Финансового органа</w:t>
            </w:r>
          </w:p>
        </w:tc>
      </w:tr>
      <w:tr w:rsidR="004C0530" w:rsidRPr="006A2275" w14:paraId="65AF8A69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849A1E6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BD4DFB4" w14:textId="77777777" w:rsidR="004C0530" w:rsidRPr="006A2275" w:rsidRDefault="004C0530" w:rsidP="00896AC8">
            <w:pPr>
              <w:pStyle w:val="GOSTTablenorm"/>
            </w:pPr>
            <w:r w:rsidRPr="006A2275">
              <w:t>Клиент</w:t>
            </w:r>
          </w:p>
        </w:tc>
        <w:tc>
          <w:tcPr>
            <w:tcW w:w="3640" w:type="pct"/>
          </w:tcPr>
          <w:p w14:paraId="4096CC7D" w14:textId="77777777" w:rsidR="004C0530" w:rsidRPr="006A2275" w:rsidRDefault="004C0530" w:rsidP="00896AC8">
            <w:pPr>
              <w:pStyle w:val="GOSTTablenorm"/>
            </w:pPr>
            <w:r w:rsidRPr="006A2275"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  <w:p w14:paraId="742FB7EA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5C07A021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A5DC87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AE073C5" w14:textId="77777777" w:rsidR="004C0530" w:rsidRPr="006A2275" w:rsidRDefault="004C0530" w:rsidP="00896AC8">
            <w:pPr>
              <w:pStyle w:val="GOSTTablenorm"/>
            </w:pPr>
            <w:r w:rsidRPr="006A2275">
              <w:t>КОО</w:t>
            </w:r>
          </w:p>
        </w:tc>
        <w:tc>
          <w:tcPr>
            <w:tcW w:w="3640" w:type="pct"/>
          </w:tcPr>
          <w:p w14:paraId="2FC60DAE" w14:textId="77777777" w:rsidR="004C0530" w:rsidRPr="006A2275" w:rsidRDefault="004C0530" w:rsidP="00896AC8">
            <w:pPr>
              <w:pStyle w:val="GOSTTablenorm"/>
            </w:pPr>
            <w:r w:rsidRPr="006A2275">
              <w:t>Казначейское обеспечение обязательств.</w:t>
            </w:r>
          </w:p>
        </w:tc>
      </w:tr>
      <w:tr w:rsidR="004C0530" w:rsidRPr="006A2275" w14:paraId="4ADFA429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B96FC9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A65D8B8" w14:textId="77777777" w:rsidR="004C0530" w:rsidRPr="006A2275" w:rsidRDefault="004C0530" w:rsidP="00896AC8">
            <w:pPr>
              <w:pStyle w:val="GOSTTablenorm"/>
            </w:pPr>
            <w:r w:rsidRPr="006A2275">
              <w:t>Код по БК (КБК)</w:t>
            </w:r>
          </w:p>
        </w:tc>
        <w:tc>
          <w:tcPr>
            <w:tcW w:w="3640" w:type="pct"/>
          </w:tcPr>
          <w:p w14:paraId="1037E1D7" w14:textId="77777777" w:rsidR="004C0530" w:rsidRPr="006A2275" w:rsidRDefault="004C0530" w:rsidP="00896AC8">
            <w:pPr>
              <w:pStyle w:val="GOSTTablenorm"/>
            </w:pPr>
            <w:r w:rsidRPr="006A2275">
              <w:t>Код бюджетной классификации Российской Федерации.</w:t>
            </w:r>
          </w:p>
        </w:tc>
      </w:tr>
      <w:tr w:rsidR="004C0530" w:rsidRPr="006A2275" w14:paraId="0BCF4C12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0A9956F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4D68351" w14:textId="77777777" w:rsidR="004C0530" w:rsidRPr="006A2275" w:rsidRDefault="004C0530" w:rsidP="00896AC8">
            <w:pPr>
              <w:pStyle w:val="GOSTTablenorm"/>
            </w:pPr>
            <w:r w:rsidRPr="006A2275">
              <w:t>Квиток</w:t>
            </w:r>
          </w:p>
        </w:tc>
        <w:tc>
          <w:tcPr>
            <w:tcW w:w="3640" w:type="pct"/>
          </w:tcPr>
          <w:p w14:paraId="3478728D" w14:textId="77777777" w:rsidR="004C0530" w:rsidRPr="006A2275" w:rsidRDefault="004C0530" w:rsidP="00896AC8">
            <w:pPr>
              <w:pStyle w:val="GOSTTablenorm"/>
            </w:pPr>
            <w:r w:rsidRPr="006A2275">
              <w:t xml:space="preserve">Технический электронный документ, предназначенный для оповещения информационной системы, отправившей документ, о состоянии </w:t>
            </w:r>
            <w:r w:rsidRPr="006A2275">
              <w:lastRenderedPageBreak/>
              <w:t>(статусе) доставки и/или обработки документа на стороне информационной системы-получателя.</w:t>
            </w:r>
          </w:p>
        </w:tc>
      </w:tr>
      <w:tr w:rsidR="004C0530" w:rsidRPr="006A2275" w14:paraId="54BE52BD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AA6159C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097D34E" w14:textId="77777777" w:rsidR="004C0530" w:rsidRPr="006A2275" w:rsidRDefault="004C0530" w:rsidP="00896AC8">
            <w:pPr>
              <w:pStyle w:val="GOSTTablenorm"/>
            </w:pPr>
            <w:r w:rsidRPr="006A2275">
              <w:t>КС</w:t>
            </w:r>
          </w:p>
        </w:tc>
        <w:tc>
          <w:tcPr>
            <w:tcW w:w="3640" w:type="pct"/>
          </w:tcPr>
          <w:p w14:paraId="1B92406D" w14:textId="77777777" w:rsidR="004C0530" w:rsidRPr="006A2275" w:rsidRDefault="004C0530" w:rsidP="00896AC8">
            <w:pPr>
              <w:pStyle w:val="GOSTTablenorm"/>
            </w:pPr>
            <w:r w:rsidRPr="006A2275">
              <w:t>Казначейский счет</w:t>
            </w:r>
          </w:p>
        </w:tc>
      </w:tr>
      <w:tr w:rsidR="004C0530" w:rsidRPr="006A2275" w14:paraId="2A0122D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478FEE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0D74FB0" w14:textId="77777777" w:rsidR="004C0530" w:rsidRPr="006A2275" w:rsidRDefault="004C0530" w:rsidP="00896AC8">
            <w:pPr>
              <w:pStyle w:val="GOSTTablenorm"/>
            </w:pPr>
            <w:bookmarkStart w:id="17" w:name="OLE_LINK55"/>
            <w:bookmarkStart w:id="18" w:name="OLE_LINK56"/>
            <w:r w:rsidRPr="006A2275">
              <w:t>ОКТМО</w:t>
            </w:r>
            <w:bookmarkEnd w:id="17"/>
            <w:bookmarkEnd w:id="18"/>
          </w:p>
        </w:tc>
        <w:tc>
          <w:tcPr>
            <w:tcW w:w="3640" w:type="pct"/>
          </w:tcPr>
          <w:p w14:paraId="6F18EB20" w14:textId="77777777" w:rsidR="004C0530" w:rsidRPr="006A2275" w:rsidRDefault="004C0530" w:rsidP="00896AC8">
            <w:pPr>
              <w:pStyle w:val="GOSTTablenorm"/>
            </w:pPr>
            <w:r w:rsidRPr="006A2275">
              <w:t>Общероссийский классификатор территорий муниципальных образований.</w:t>
            </w:r>
          </w:p>
        </w:tc>
      </w:tr>
      <w:tr w:rsidR="004C0530" w:rsidRPr="006A2275" w14:paraId="42C98D4B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8A14687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E1B6F07" w14:textId="77777777" w:rsidR="004C0530" w:rsidRPr="006A2275" w:rsidRDefault="004C0530" w:rsidP="00896AC8">
            <w:pPr>
              <w:pStyle w:val="GOSTTablenorm"/>
            </w:pPr>
            <w:r w:rsidRPr="006A2275">
              <w:t>Протокол</w:t>
            </w:r>
          </w:p>
        </w:tc>
        <w:tc>
          <w:tcPr>
            <w:tcW w:w="3640" w:type="pct"/>
          </w:tcPr>
          <w:p w14:paraId="6D7F2C0B" w14:textId="77777777" w:rsidR="004C0530" w:rsidRPr="006A2275" w:rsidRDefault="004C0530" w:rsidP="00896AC8">
            <w:pPr>
              <w:pStyle w:val="GOSTTablenorm"/>
            </w:pPr>
            <w:r w:rsidRPr="006A2275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4C0530" w:rsidRPr="006A2275" w14:paraId="35C98776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93E544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734266B" w14:textId="77777777" w:rsidR="004C0530" w:rsidRPr="006A2275" w:rsidRDefault="004C0530" w:rsidP="00896AC8">
            <w:pPr>
              <w:pStyle w:val="GOSTTablenorm"/>
            </w:pPr>
            <w:r w:rsidRPr="006A2275">
              <w:t>ПУДС ЭБ</w:t>
            </w:r>
          </w:p>
        </w:tc>
        <w:tc>
          <w:tcPr>
            <w:tcW w:w="3640" w:type="pct"/>
          </w:tcPr>
          <w:p w14:paraId="26B2D607" w14:textId="77777777" w:rsidR="004C0530" w:rsidRPr="006A2275" w:rsidRDefault="004C0530" w:rsidP="00896AC8">
            <w:pPr>
              <w:pStyle w:val="GOSTTablenorm"/>
            </w:pPr>
            <w:r w:rsidRPr="006A2275"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4C0530" w:rsidRPr="006A2275" w14:paraId="19D23447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F5E8732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8754E06" w14:textId="77777777" w:rsidR="004C0530" w:rsidRPr="006A2275" w:rsidRDefault="004C0530" w:rsidP="00896AC8">
            <w:pPr>
              <w:pStyle w:val="GOSTTablenorm"/>
            </w:pPr>
            <w:r w:rsidRPr="006A2275">
              <w:t>СМЭВ</w:t>
            </w:r>
          </w:p>
        </w:tc>
        <w:tc>
          <w:tcPr>
            <w:tcW w:w="3640" w:type="pct"/>
          </w:tcPr>
          <w:p w14:paraId="073F1340" w14:textId="77777777" w:rsidR="004C0530" w:rsidRPr="006A2275" w:rsidRDefault="004C0530" w:rsidP="00896AC8">
            <w:pPr>
              <w:pStyle w:val="GOSTTablenorm"/>
            </w:pPr>
            <w:r w:rsidRPr="006A2275">
              <w:t>Система межведомственного электронного взаимодействия.</w:t>
            </w:r>
          </w:p>
        </w:tc>
      </w:tr>
      <w:tr w:rsidR="004C0530" w:rsidRPr="006A2275" w14:paraId="2C8D5819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02C39D9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BB3FA32" w14:textId="77777777" w:rsidR="004C0530" w:rsidRPr="006A2275" w:rsidRDefault="004C0530" w:rsidP="00896AC8">
            <w:pPr>
              <w:pStyle w:val="GOSTTablenorm"/>
            </w:pPr>
            <w:r w:rsidRPr="006A2275">
              <w:t>ТОФК</w:t>
            </w:r>
          </w:p>
        </w:tc>
        <w:tc>
          <w:tcPr>
            <w:tcW w:w="3640" w:type="pct"/>
          </w:tcPr>
          <w:p w14:paraId="32922B21" w14:textId="77777777" w:rsidR="004C0530" w:rsidRPr="006A2275" w:rsidRDefault="004C0530" w:rsidP="00896AC8">
            <w:pPr>
              <w:pStyle w:val="GOSTTablenorm"/>
            </w:pPr>
            <w:r w:rsidRPr="006A2275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4C0530" w:rsidRPr="006A2275" w14:paraId="11317F88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579790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02488A9" w14:textId="77777777" w:rsidR="004C0530" w:rsidRPr="006A2275" w:rsidRDefault="004C0530" w:rsidP="00896AC8">
            <w:pPr>
              <w:pStyle w:val="GOSTTablenorm"/>
            </w:pPr>
            <w:r w:rsidRPr="006A2275">
              <w:t>ТФО</w:t>
            </w:r>
          </w:p>
        </w:tc>
        <w:tc>
          <w:tcPr>
            <w:tcW w:w="3640" w:type="pct"/>
          </w:tcPr>
          <w:p w14:paraId="749B9F0C" w14:textId="77777777" w:rsidR="004C0530" w:rsidRPr="006A2275" w:rsidRDefault="004C0530" w:rsidP="00896AC8">
            <w:pPr>
              <w:pStyle w:val="GOSTTablenorm"/>
            </w:pPr>
            <w:r w:rsidRPr="006A2275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4C0530" w:rsidRPr="006A2275" w14:paraId="4D65BA7F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2F634BC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A51F035" w14:textId="77777777" w:rsidR="004C0530" w:rsidRPr="006A2275" w:rsidRDefault="004C0530" w:rsidP="00896AC8">
            <w:pPr>
              <w:pStyle w:val="GOSTTablenorm"/>
            </w:pPr>
            <w:r w:rsidRPr="006A2275">
              <w:t>УФК</w:t>
            </w:r>
          </w:p>
        </w:tc>
        <w:tc>
          <w:tcPr>
            <w:tcW w:w="3640" w:type="pct"/>
          </w:tcPr>
          <w:p w14:paraId="2478E7EA" w14:textId="77777777" w:rsidR="004C0530" w:rsidRPr="006A2275" w:rsidRDefault="004C0530" w:rsidP="00896AC8">
            <w:pPr>
              <w:pStyle w:val="GOSTTablenorm"/>
            </w:pPr>
            <w:r w:rsidRPr="006A2275">
              <w:t>Управление Федерального казначейства по субъекту Российской Федерации.</w:t>
            </w:r>
          </w:p>
        </w:tc>
      </w:tr>
      <w:tr w:rsidR="004C0530" w:rsidRPr="006A2275" w14:paraId="55CF222C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2B086B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  <w:jc w:val="both"/>
            </w:pPr>
          </w:p>
        </w:tc>
        <w:tc>
          <w:tcPr>
            <w:tcW w:w="1040" w:type="pct"/>
          </w:tcPr>
          <w:p w14:paraId="592CAF29" w14:textId="77777777" w:rsidR="004C0530" w:rsidRPr="006A2275" w:rsidRDefault="004C0530" w:rsidP="00896AC8">
            <w:pPr>
              <w:pStyle w:val="GOSTTablenorm"/>
            </w:pPr>
            <w:r w:rsidRPr="006A2275">
              <w:t>ФО</w:t>
            </w:r>
          </w:p>
        </w:tc>
        <w:tc>
          <w:tcPr>
            <w:tcW w:w="3640" w:type="pct"/>
          </w:tcPr>
          <w:p w14:paraId="224896D5" w14:textId="77777777" w:rsidR="004C0530" w:rsidRPr="006A2275" w:rsidRDefault="004C0530" w:rsidP="00896AC8">
            <w:pPr>
              <w:pStyle w:val="GOSTTablenorm"/>
            </w:pPr>
            <w:r w:rsidRPr="006A2275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4C0530" w:rsidRPr="006A2275" w14:paraId="6A82B5B1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65EE60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  <w:jc w:val="both"/>
            </w:pPr>
          </w:p>
        </w:tc>
        <w:tc>
          <w:tcPr>
            <w:tcW w:w="1040" w:type="pct"/>
          </w:tcPr>
          <w:p w14:paraId="01AC4210" w14:textId="77777777" w:rsidR="004C0530" w:rsidRPr="00CC57DE" w:rsidRDefault="004C0530" w:rsidP="00896AC8">
            <w:pPr>
              <w:pStyle w:val="GOSTTablenorm"/>
            </w:pPr>
            <w:r w:rsidRPr="00CC57DE">
              <w:t>Холдирование</w:t>
            </w:r>
          </w:p>
        </w:tc>
        <w:tc>
          <w:tcPr>
            <w:tcW w:w="3640" w:type="pct"/>
          </w:tcPr>
          <w:p w14:paraId="486F2246" w14:textId="77777777" w:rsidR="004C0530" w:rsidRPr="00CC57DE" w:rsidRDefault="004C0530" w:rsidP="00896AC8">
            <w:pPr>
              <w:pStyle w:val="GOSTTablenorm"/>
            </w:pPr>
            <w:r w:rsidRPr="00CC57DE">
              <w:t>Временное резервирование суммы на счете при обработке документа, которое снимается/удаляется по счету при определенном выполнении условия.</w:t>
            </w:r>
          </w:p>
        </w:tc>
      </w:tr>
      <w:tr w:rsidR="004C0530" w:rsidRPr="006A2275" w14:paraId="690F9C33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381251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C798CE4" w14:textId="77777777" w:rsidR="004C0530" w:rsidRPr="006A2275" w:rsidRDefault="004C0530" w:rsidP="00896AC8">
            <w:pPr>
              <w:pStyle w:val="GOSTTablenorm"/>
            </w:pPr>
            <w:r w:rsidRPr="006A2275">
              <w:t>ЭД</w:t>
            </w:r>
          </w:p>
        </w:tc>
        <w:tc>
          <w:tcPr>
            <w:tcW w:w="3640" w:type="pct"/>
          </w:tcPr>
          <w:p w14:paraId="5E1F1258" w14:textId="77777777" w:rsidR="004C0530" w:rsidRPr="006A2275" w:rsidRDefault="004C0530" w:rsidP="00896AC8">
            <w:pPr>
              <w:pStyle w:val="GOSTTablenorm"/>
            </w:pPr>
            <w:r w:rsidRPr="006A2275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4C0530" w:rsidRPr="006A2275" w14:paraId="5A427D05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6E82F64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46EC127" w14:textId="77777777" w:rsidR="004C0530" w:rsidRPr="006A2275" w:rsidRDefault="004C0530" w:rsidP="00896AC8">
            <w:pPr>
              <w:pStyle w:val="GOSTTablenorm"/>
            </w:pPr>
            <w:r w:rsidRPr="006A2275">
              <w:t>ЭП</w:t>
            </w:r>
          </w:p>
        </w:tc>
        <w:tc>
          <w:tcPr>
            <w:tcW w:w="3640" w:type="pct"/>
          </w:tcPr>
          <w:p w14:paraId="07F4ED5B" w14:textId="77777777" w:rsidR="004C0530" w:rsidRPr="006A2275" w:rsidRDefault="004C0530" w:rsidP="00896AC8">
            <w:pPr>
              <w:pStyle w:val="GOSTTablenorm"/>
            </w:pPr>
            <w:r w:rsidRPr="006A2275">
              <w:t>Электронная подпись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</w:tbl>
    <w:p w14:paraId="43C3152A" w14:textId="77777777" w:rsidR="004C0530" w:rsidRPr="006A2275" w:rsidRDefault="004C0530" w:rsidP="004C0530"/>
    <w:p w14:paraId="2E0FB8C3" w14:textId="77777777" w:rsidR="004C0530" w:rsidRPr="006A2275" w:rsidRDefault="004C0530" w:rsidP="004C0530">
      <w:pPr>
        <w:pStyle w:val="10"/>
        <w:rPr>
          <w:b w:val="0"/>
        </w:rPr>
      </w:pPr>
      <w:bookmarkStart w:id="19" w:name="_Toc122346503"/>
      <w:bookmarkStart w:id="20" w:name="_Toc122346504"/>
      <w:bookmarkStart w:id="21" w:name="_Toc122346505"/>
      <w:bookmarkStart w:id="22" w:name="_Toc122346506"/>
      <w:bookmarkStart w:id="23" w:name="_Toc117871487"/>
      <w:bookmarkStart w:id="24" w:name="_Toc121319583"/>
      <w:bookmarkStart w:id="25" w:name="_Toc125448122"/>
      <w:bookmarkEnd w:id="19"/>
      <w:bookmarkEnd w:id="20"/>
      <w:bookmarkEnd w:id="21"/>
      <w:bookmarkEnd w:id="22"/>
      <w:r w:rsidRPr="006A2275">
        <w:lastRenderedPageBreak/>
        <w:t>Введение</w:t>
      </w:r>
      <w:bookmarkEnd w:id="23"/>
      <w:bookmarkEnd w:id="24"/>
      <w:bookmarkEnd w:id="25"/>
    </w:p>
    <w:p w14:paraId="2C2FD5C7" w14:textId="77777777" w:rsidR="004C0530" w:rsidRPr="006A2275" w:rsidRDefault="004C0530" w:rsidP="004C0530">
      <w:pPr>
        <w:pStyle w:val="GOSTNormal"/>
      </w:pPr>
      <w:r w:rsidRPr="006A2275">
        <w:t xml:space="preserve">Настоящие требования к форматам документов определяют порядок взаимодействия, состав, структуру и формат </w:t>
      </w:r>
      <w:r w:rsidRPr="006A2275">
        <w:rPr>
          <w:lang w:val="en-US"/>
        </w:rPr>
        <w:t>xml</w:t>
      </w:r>
      <w:r w:rsidRPr="006A2275">
        <w:t>-документов, используемых при интеграции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 и личного кабинета финансовых органов</w:t>
      </w:r>
      <w:r w:rsidRPr="006A2275">
        <w:rPr>
          <w:szCs w:val="28"/>
        </w:rPr>
        <w:t>.</w:t>
      </w:r>
    </w:p>
    <w:p w14:paraId="4228EAF7" w14:textId="77777777" w:rsidR="004C0530" w:rsidRPr="006A2275" w:rsidRDefault="004C0530" w:rsidP="004C0530">
      <w:pPr>
        <w:rPr>
          <w:szCs w:val="24"/>
        </w:rPr>
      </w:pPr>
    </w:p>
    <w:p w14:paraId="36CADDFF" w14:textId="77777777" w:rsidR="004C0530" w:rsidRPr="006A2275" w:rsidRDefault="004C0530" w:rsidP="004C0530">
      <w:pPr>
        <w:pStyle w:val="10"/>
      </w:pPr>
      <w:bookmarkStart w:id="26" w:name="_Toc116664923"/>
      <w:bookmarkStart w:id="27" w:name="_Toc125448123"/>
      <w:bookmarkStart w:id="28" w:name="_Ref112666641"/>
      <w:bookmarkStart w:id="29" w:name="_Ref112666630"/>
      <w:bookmarkStart w:id="30" w:name="_Toc117871489"/>
      <w:bookmarkStart w:id="31" w:name="_Toc121319585"/>
      <w:bookmarkStart w:id="32" w:name="_Ref110614197"/>
      <w:r w:rsidRPr="006A2275">
        <w:lastRenderedPageBreak/>
        <w:t>Описание информационного взаимодействия</w:t>
      </w:r>
      <w:bookmarkEnd w:id="26"/>
      <w:bookmarkEnd w:id="27"/>
    </w:p>
    <w:p w14:paraId="1FB3586E" w14:textId="77777777" w:rsidR="004C0530" w:rsidRPr="006A2275" w:rsidRDefault="004C0530" w:rsidP="004C0530">
      <w:pPr>
        <w:pStyle w:val="afffff2"/>
        <w:keepNext/>
        <w:keepLines/>
        <w:numPr>
          <w:ilvl w:val="0"/>
          <w:numId w:val="31"/>
        </w:numPr>
        <w:tabs>
          <w:tab w:val="left" w:pos="851"/>
        </w:tabs>
        <w:suppressAutoHyphens/>
        <w:spacing w:before="240" w:after="240"/>
        <w:contextualSpacing/>
        <w:jc w:val="both"/>
        <w:outlineLvl w:val="1"/>
        <w:rPr>
          <w:rFonts w:eastAsia="Times New Roman" w:cs="Arial"/>
          <w:b/>
          <w:bCs/>
          <w:iCs/>
          <w:vanish/>
          <w:sz w:val="32"/>
          <w:szCs w:val="32"/>
        </w:rPr>
      </w:pPr>
      <w:bookmarkStart w:id="33" w:name="_Toc122434559"/>
      <w:bookmarkStart w:id="34" w:name="_Toc122470085"/>
      <w:bookmarkStart w:id="35" w:name="_Toc125030659"/>
      <w:bookmarkStart w:id="36" w:name="_Toc125044298"/>
      <w:bookmarkStart w:id="37" w:name="_Toc125045357"/>
      <w:bookmarkStart w:id="38" w:name="_Toc125394878"/>
      <w:bookmarkStart w:id="39" w:name="_Toc125395381"/>
      <w:bookmarkStart w:id="40" w:name="_Toc125395555"/>
      <w:bookmarkStart w:id="41" w:name="_Toc125396889"/>
      <w:bookmarkStart w:id="42" w:name="_Toc125398669"/>
      <w:bookmarkStart w:id="43" w:name="_Toc125448124"/>
      <w:bookmarkStart w:id="44" w:name="_Toc436242094"/>
      <w:bookmarkStart w:id="45" w:name="_Toc436248322"/>
      <w:bookmarkStart w:id="46" w:name="_Toc436248427"/>
      <w:bookmarkStart w:id="47" w:name="_Toc116664924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3E5430CE" w14:textId="77777777" w:rsidR="004C0530" w:rsidRPr="006A2275" w:rsidRDefault="004C0530" w:rsidP="004C0530">
      <w:pPr>
        <w:pStyle w:val="afffff2"/>
        <w:keepNext/>
        <w:keepLines/>
        <w:numPr>
          <w:ilvl w:val="0"/>
          <w:numId w:val="31"/>
        </w:numPr>
        <w:tabs>
          <w:tab w:val="left" w:pos="851"/>
        </w:tabs>
        <w:suppressAutoHyphens/>
        <w:spacing w:before="240" w:after="240"/>
        <w:contextualSpacing/>
        <w:jc w:val="both"/>
        <w:outlineLvl w:val="1"/>
        <w:rPr>
          <w:rFonts w:eastAsia="Times New Roman" w:cs="Arial"/>
          <w:b/>
          <w:bCs/>
          <w:iCs/>
          <w:vanish/>
          <w:sz w:val="32"/>
          <w:szCs w:val="32"/>
        </w:rPr>
      </w:pPr>
      <w:bookmarkStart w:id="48" w:name="_Toc122434560"/>
      <w:bookmarkStart w:id="49" w:name="_Toc122470086"/>
      <w:bookmarkStart w:id="50" w:name="_Toc125030660"/>
      <w:bookmarkStart w:id="51" w:name="_Toc125044299"/>
      <w:bookmarkStart w:id="52" w:name="_Toc125045358"/>
      <w:bookmarkStart w:id="53" w:name="_Toc125394879"/>
      <w:bookmarkStart w:id="54" w:name="_Toc125395382"/>
      <w:bookmarkStart w:id="55" w:name="_Toc125395556"/>
      <w:bookmarkStart w:id="56" w:name="_Toc125396890"/>
      <w:bookmarkStart w:id="57" w:name="_Toc125398670"/>
      <w:bookmarkStart w:id="58" w:name="_Toc125448125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3EE11532" w14:textId="77777777" w:rsidR="004C0530" w:rsidRPr="006A2275" w:rsidRDefault="004C0530" w:rsidP="004C0530">
      <w:pPr>
        <w:pStyle w:val="23"/>
        <w:numPr>
          <w:ilvl w:val="1"/>
          <w:numId w:val="31"/>
        </w:numPr>
        <w:tabs>
          <w:tab w:val="left" w:pos="851"/>
          <w:tab w:val="num" w:pos="2619"/>
        </w:tabs>
        <w:ind w:left="1931"/>
        <w:jc w:val="both"/>
      </w:pPr>
      <w:bookmarkStart w:id="59" w:name="_Toc125448126"/>
      <w:r w:rsidRPr="006A2275">
        <w:t>Информационный обмен</w:t>
      </w:r>
      <w:bookmarkEnd w:id="44"/>
      <w:bookmarkEnd w:id="45"/>
      <w:bookmarkEnd w:id="46"/>
      <w:bookmarkEnd w:id="47"/>
      <w:bookmarkEnd w:id="59"/>
    </w:p>
    <w:p w14:paraId="5BF6E825" w14:textId="77777777" w:rsidR="004C0530" w:rsidRPr="006A2275" w:rsidRDefault="004C0530" w:rsidP="004C0530">
      <w:pPr>
        <w:pStyle w:val="GOSTNormal"/>
      </w:pPr>
      <w:bookmarkStart w:id="60" w:name="_Toc13837161"/>
      <w:bookmarkStart w:id="61" w:name="_Toc15304194"/>
      <w:bookmarkStart w:id="62" w:name="_Toc18589093"/>
      <w:bookmarkStart w:id="63" w:name="_Toc18589219"/>
      <w:bookmarkStart w:id="64" w:name="_Toc20304975"/>
      <w:bookmarkStart w:id="65" w:name="_Toc527666087"/>
      <w:bookmarkStart w:id="66" w:name="_Toc527716754"/>
      <w:bookmarkStart w:id="67" w:name="_Toc527666088"/>
      <w:bookmarkStart w:id="68" w:name="_Toc527716755"/>
      <w:bookmarkStart w:id="69" w:name="_Toc527666089"/>
      <w:bookmarkStart w:id="70" w:name="_Toc527716756"/>
      <w:bookmarkStart w:id="71" w:name="_Toc527666090"/>
      <w:bookmarkStart w:id="72" w:name="_Toc527716757"/>
      <w:bookmarkStart w:id="73" w:name="_Toc527666091"/>
      <w:bookmarkStart w:id="74" w:name="_Toc527716758"/>
      <w:bookmarkStart w:id="75" w:name="_Toc527666092"/>
      <w:bookmarkStart w:id="76" w:name="_Toc527716759"/>
      <w:bookmarkStart w:id="77" w:name="_Toc527666093"/>
      <w:bookmarkStart w:id="78" w:name="_Toc527716760"/>
      <w:bookmarkStart w:id="79" w:name="_Toc527666094"/>
      <w:bookmarkStart w:id="80" w:name="_Toc527716761"/>
      <w:bookmarkStart w:id="81" w:name="_Toc527666095"/>
      <w:bookmarkStart w:id="82" w:name="_Toc527716762"/>
      <w:bookmarkStart w:id="83" w:name="_Toc527666096"/>
      <w:bookmarkStart w:id="84" w:name="_Toc527716763"/>
      <w:bookmarkStart w:id="85" w:name="_Toc527666097"/>
      <w:bookmarkStart w:id="86" w:name="_Toc527716764"/>
      <w:bookmarkStart w:id="87" w:name="_Toc527666098"/>
      <w:bookmarkStart w:id="88" w:name="_Toc527716765"/>
      <w:bookmarkStart w:id="89" w:name="_Toc527666099"/>
      <w:bookmarkStart w:id="90" w:name="_Toc527716766"/>
      <w:bookmarkStart w:id="91" w:name="_Toc527666100"/>
      <w:bookmarkStart w:id="92" w:name="_Toc527716767"/>
      <w:bookmarkStart w:id="93" w:name="_Toc527666101"/>
      <w:bookmarkStart w:id="94" w:name="_Toc527716768"/>
      <w:bookmarkStart w:id="95" w:name="_Toc527666102"/>
      <w:bookmarkStart w:id="96" w:name="_Toc527716769"/>
      <w:bookmarkStart w:id="97" w:name="_Toc527666103"/>
      <w:bookmarkStart w:id="98" w:name="_Toc527716770"/>
      <w:bookmarkStart w:id="99" w:name="_Toc435447835"/>
      <w:bookmarkStart w:id="100" w:name="_Toc435447722"/>
      <w:bookmarkStart w:id="101" w:name="_Toc435447376"/>
      <w:bookmarkStart w:id="102" w:name="_Toc436242095"/>
      <w:bookmarkStart w:id="103" w:name="_Toc436248323"/>
      <w:bookmarkStart w:id="104" w:name="_Toc436248428"/>
      <w:bookmarkStart w:id="105" w:name="_Toc522516713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r w:rsidRPr="006A2275">
        <w:t xml:space="preserve">Информационное взаимодействие ПУДС ЭБ и ИС ФО должно осуществляться </w:t>
      </w:r>
      <w:r w:rsidRPr="006A2275">
        <w:rPr>
          <w:lang w:val="en-US"/>
        </w:rPr>
        <w:t>XML</w:t>
      </w:r>
      <w:r w:rsidRPr="006A2275">
        <w:t xml:space="preserve">-сообщениями в форматах, </w:t>
      </w:r>
      <w:r w:rsidRPr="00FB6714">
        <w:t>соответствующих</w:t>
      </w:r>
      <w:r>
        <w:t xml:space="preserve"> методическим рекомендациях по работе с Единой системой межведомственного электронного взаимодействия (СМЭВ)</w:t>
      </w:r>
      <w:r w:rsidRPr="006A2275">
        <w:t>.</w:t>
      </w:r>
    </w:p>
    <w:p w14:paraId="2A34AA23" w14:textId="77777777" w:rsidR="004C0530" w:rsidRPr="006A2275" w:rsidRDefault="004C0530" w:rsidP="004C0530">
      <w:pPr>
        <w:pStyle w:val="GOSTNormal"/>
      </w:pPr>
      <w:r w:rsidRPr="006A2275">
        <w:t xml:space="preserve">Сообщения передаются через запрос, на который должен быть отправлен ответ. </w:t>
      </w:r>
    </w:p>
    <w:p w14:paraId="416FBA43" w14:textId="77777777" w:rsidR="004C0530" w:rsidRPr="006A2275" w:rsidRDefault="004C0530" w:rsidP="004C0530">
      <w:pPr>
        <w:pStyle w:val="23"/>
        <w:numPr>
          <w:ilvl w:val="1"/>
          <w:numId w:val="31"/>
        </w:numPr>
        <w:tabs>
          <w:tab w:val="left" w:pos="851"/>
        </w:tabs>
        <w:ind w:left="1440" w:hanging="360"/>
        <w:jc w:val="both"/>
      </w:pPr>
      <w:bookmarkStart w:id="106" w:name="_Toc116664925"/>
      <w:bookmarkStart w:id="107" w:name="_Toc125448127"/>
      <w:r w:rsidRPr="006A2275">
        <w:t>Требования к веб-сервисам</w:t>
      </w:r>
      <w:bookmarkEnd w:id="102"/>
      <w:bookmarkEnd w:id="103"/>
      <w:bookmarkEnd w:id="104"/>
      <w:bookmarkEnd w:id="105"/>
      <w:bookmarkEnd w:id="106"/>
      <w:bookmarkEnd w:id="107"/>
    </w:p>
    <w:p w14:paraId="764962FF" w14:textId="77777777" w:rsidR="004C0530" w:rsidRPr="006A2275" w:rsidRDefault="004C0530" w:rsidP="004C0530">
      <w:pPr>
        <w:pStyle w:val="GOSTNormal"/>
      </w:pPr>
      <w:r w:rsidRPr="006A2275">
        <w:t xml:space="preserve">Взаимодействие </w:t>
      </w:r>
      <w:r w:rsidRPr="006A2275">
        <w:rPr>
          <w:szCs w:val="24"/>
        </w:rPr>
        <w:t>ПУДС ЭБ</w:t>
      </w:r>
      <w:r w:rsidRPr="006A2275">
        <w:t xml:space="preserve"> и ИС ФО</w:t>
      </w:r>
      <w:r w:rsidRPr="006A2275" w:rsidDel="00BB25F3">
        <w:t xml:space="preserve"> </w:t>
      </w:r>
      <w:r w:rsidRPr="006A2275">
        <w:t xml:space="preserve">должно осуществляться посредством единого SOAP-сервиса, по протоколу http. Общие требования к единому сервису приведены в в </w:t>
      </w:r>
      <w:r>
        <w:t>методических рекомендациях по работе с Единой системой межведомственного электронного взаимодействия (СМЭВ)</w:t>
      </w:r>
      <w:r w:rsidRPr="006A2275">
        <w:t>.</w:t>
      </w:r>
    </w:p>
    <w:p w14:paraId="7867B57D" w14:textId="77777777" w:rsidR="004C0530" w:rsidRPr="006A2275" w:rsidRDefault="004C0530" w:rsidP="004C0530">
      <w:pPr>
        <w:pStyle w:val="GOSTNormal"/>
      </w:pPr>
      <w:r w:rsidRPr="006A2275">
        <w:t xml:space="preserve">Для взаимодействия используется стандарт кодировки текста </w:t>
      </w:r>
      <w:r w:rsidRPr="006A2275">
        <w:rPr>
          <w:lang w:val="en-US"/>
        </w:rPr>
        <w:t>UTF</w:t>
      </w:r>
      <w:r w:rsidRPr="006A2275">
        <w:t>-8.</w:t>
      </w:r>
    </w:p>
    <w:p w14:paraId="3DAA6922" w14:textId="77777777" w:rsidR="004C0530" w:rsidRPr="006A2275" w:rsidRDefault="004C0530" w:rsidP="004C0530">
      <w:pPr>
        <w:pStyle w:val="23"/>
        <w:numPr>
          <w:ilvl w:val="1"/>
          <w:numId w:val="31"/>
        </w:numPr>
        <w:tabs>
          <w:tab w:val="left" w:pos="851"/>
        </w:tabs>
        <w:ind w:left="1440" w:hanging="360"/>
        <w:jc w:val="both"/>
      </w:pPr>
      <w:bookmarkStart w:id="108" w:name="_Toc116664927"/>
      <w:bookmarkStart w:id="109" w:name="_Toc125448128"/>
      <w:r w:rsidRPr="006A2275">
        <w:t>Требования к ЭП</w:t>
      </w:r>
      <w:bookmarkEnd w:id="108"/>
      <w:bookmarkEnd w:id="109"/>
    </w:p>
    <w:p w14:paraId="4D900668" w14:textId="77777777" w:rsidR="004C0530" w:rsidRPr="006A2275" w:rsidRDefault="004C0530" w:rsidP="004C0530">
      <w:r w:rsidRPr="006A2275">
        <w:t xml:space="preserve">При информационном взаимодействии ПУДС ЭБ и ИС ФО посредством сервисного обмена все xml-сообщения должны подписываться транспортной ЭП. </w:t>
      </w:r>
    </w:p>
    <w:p w14:paraId="2952A171" w14:textId="77777777" w:rsidR="004C0530" w:rsidRPr="006A2275" w:rsidRDefault="004C0530" w:rsidP="004C0530">
      <w:pPr>
        <w:pStyle w:val="GOSTNormal"/>
      </w:pPr>
    </w:p>
    <w:p w14:paraId="620847D6" w14:textId="77777777" w:rsidR="004C0530" w:rsidRPr="006A2275" w:rsidRDefault="004C0530" w:rsidP="004C0530">
      <w:pPr>
        <w:spacing w:before="120" w:line="276" w:lineRule="auto"/>
        <w:ind w:firstLine="357"/>
        <w:rPr>
          <w:szCs w:val="24"/>
        </w:rPr>
      </w:pPr>
      <w:bookmarkStart w:id="110" w:name="_Toc122346509"/>
      <w:bookmarkStart w:id="111" w:name="_Toc122346510"/>
      <w:bookmarkStart w:id="112" w:name="_Toc122346511"/>
      <w:bookmarkStart w:id="113" w:name="_Toc122346512"/>
      <w:bookmarkStart w:id="114" w:name="_Toc122346513"/>
      <w:bookmarkStart w:id="115" w:name="_Toc122346514"/>
      <w:bookmarkStart w:id="116" w:name="_Toc122346515"/>
      <w:bookmarkStart w:id="117" w:name="_Toc122346516"/>
      <w:bookmarkStart w:id="118" w:name="_Toc122346517"/>
      <w:bookmarkStart w:id="119" w:name="_Toc122346518"/>
      <w:bookmarkStart w:id="120" w:name="_Toc122346519"/>
      <w:bookmarkStart w:id="121" w:name="_Toc122346520"/>
      <w:bookmarkStart w:id="122" w:name="_Toc122346521"/>
      <w:bookmarkStart w:id="123" w:name="_Toc122346522"/>
      <w:bookmarkStart w:id="124" w:name="_Toc122346523"/>
      <w:bookmarkEnd w:id="28"/>
      <w:bookmarkEnd w:id="29"/>
      <w:bookmarkEnd w:id="30"/>
      <w:bookmarkEnd w:id="31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14:paraId="72B8CA22" w14:textId="77777777" w:rsidR="004C0530" w:rsidRPr="006A2275" w:rsidRDefault="004C0530" w:rsidP="004C0530">
      <w:pPr>
        <w:pStyle w:val="10"/>
      </w:pPr>
      <w:bookmarkStart w:id="125" w:name="_Типы_запросов"/>
      <w:bookmarkStart w:id="126" w:name="_Toc122346525"/>
      <w:bookmarkStart w:id="127" w:name="_Toc122346526"/>
      <w:bookmarkStart w:id="128" w:name="_Toc122346527"/>
      <w:bookmarkStart w:id="129" w:name="_Toc122346528"/>
      <w:bookmarkStart w:id="130" w:name="_Toc122346536"/>
      <w:bookmarkStart w:id="131" w:name="_Toc122346595"/>
      <w:bookmarkStart w:id="132" w:name="_Toc122346600"/>
      <w:bookmarkStart w:id="133" w:name="_Toc122346609"/>
      <w:bookmarkStart w:id="134" w:name="_Toc122346618"/>
      <w:bookmarkStart w:id="135" w:name="_Toc122346626"/>
      <w:bookmarkStart w:id="136" w:name="_Toc122346635"/>
      <w:bookmarkStart w:id="137" w:name="_Toc122346642"/>
      <w:bookmarkStart w:id="138" w:name="_Toc122346651"/>
      <w:bookmarkStart w:id="139" w:name="_Toc122346661"/>
      <w:bookmarkStart w:id="140" w:name="_Toc122346668"/>
      <w:bookmarkStart w:id="141" w:name="_Toc122346675"/>
      <w:bookmarkStart w:id="142" w:name="_Toc122346682"/>
      <w:bookmarkStart w:id="143" w:name="_Toc122346689"/>
      <w:bookmarkStart w:id="144" w:name="_Toc122346696"/>
      <w:bookmarkStart w:id="145" w:name="_Toc122346703"/>
      <w:bookmarkStart w:id="146" w:name="_Toc122346710"/>
      <w:bookmarkStart w:id="147" w:name="_Toc122346717"/>
      <w:bookmarkStart w:id="148" w:name="_Toc122346724"/>
      <w:bookmarkStart w:id="149" w:name="_Toc122346731"/>
      <w:bookmarkStart w:id="150" w:name="_Toc122346738"/>
      <w:bookmarkStart w:id="151" w:name="_Toc122346745"/>
      <w:bookmarkStart w:id="152" w:name="_Toc122346752"/>
      <w:bookmarkStart w:id="153" w:name="_Toc122346759"/>
      <w:bookmarkStart w:id="154" w:name="_Toc122346766"/>
      <w:bookmarkStart w:id="155" w:name="_Toc122346773"/>
      <w:bookmarkStart w:id="156" w:name="_Toc122346780"/>
      <w:bookmarkStart w:id="157" w:name="_Toc122346787"/>
      <w:bookmarkStart w:id="158" w:name="_Toc122346794"/>
      <w:bookmarkStart w:id="159" w:name="_Toc122346801"/>
      <w:bookmarkStart w:id="160" w:name="_Toc122346808"/>
      <w:bookmarkStart w:id="161" w:name="_Toc122346809"/>
      <w:bookmarkStart w:id="162" w:name="_Toc122346810"/>
      <w:bookmarkStart w:id="163" w:name="_Toc122346811"/>
      <w:bookmarkStart w:id="164" w:name="_Toc117871493"/>
      <w:bookmarkStart w:id="165" w:name="_Toc121319589"/>
      <w:bookmarkStart w:id="166" w:name="_Toc125448129"/>
      <w:bookmarkEnd w:id="32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 w:rsidRPr="006A2275">
        <w:lastRenderedPageBreak/>
        <w:t xml:space="preserve">Общие требования к </w:t>
      </w:r>
      <w:bookmarkEnd w:id="164"/>
      <w:bookmarkEnd w:id="165"/>
      <w:r w:rsidRPr="006A2275">
        <w:t>документу «Распоряжение о совершении казначейского платежа»</w:t>
      </w:r>
      <w:bookmarkEnd w:id="166"/>
    </w:p>
    <w:p w14:paraId="362F820C" w14:textId="77777777" w:rsidR="004C0530" w:rsidRPr="006A2275" w:rsidRDefault="004C0530" w:rsidP="004C0530">
      <w:pPr>
        <w:pStyle w:val="GOSTNormal"/>
      </w:pPr>
      <w:r w:rsidRPr="006A2275">
        <w:t>Документ «Распоряжение о совершении казначейского платежа» предназначен для перечисления безналичных денежных средств при платеже между разными казначейскими счетами, а также</w:t>
      </w:r>
      <w:r w:rsidRPr="006A2275">
        <w:rPr>
          <w:color w:val="212121"/>
          <w:shd w:val="clear" w:color="auto" w:fill="FFFFFF"/>
        </w:rPr>
        <w:t xml:space="preserve"> в рамках одного казначейского счета, ведущегося в ГИИС ЭБ.</w:t>
      </w:r>
      <w:r w:rsidRPr="006A2275">
        <w:t xml:space="preserve"> </w:t>
      </w:r>
    </w:p>
    <w:p w14:paraId="579CDE66" w14:textId="77777777" w:rsidR="004C0530" w:rsidRPr="006A2275" w:rsidRDefault="004C0530" w:rsidP="004C0530">
      <w:pPr>
        <w:pStyle w:val="GOSTNormal"/>
      </w:pPr>
      <w:r w:rsidRPr="006A2275">
        <w:t>Документ содержит информацию о документах:</w:t>
      </w:r>
    </w:p>
    <w:p w14:paraId="380CD94E" w14:textId="77777777" w:rsidR="004C0530" w:rsidRPr="006A2275" w:rsidRDefault="004C0530" w:rsidP="004C0530">
      <w:pPr>
        <w:pStyle w:val="GOSTNormal"/>
        <w:numPr>
          <w:ilvl w:val="0"/>
          <w:numId w:val="32"/>
        </w:numPr>
      </w:pPr>
      <w:r w:rsidRPr="006A2275">
        <w:t>«Поручение о перечислении на счет»;</w:t>
      </w:r>
    </w:p>
    <w:p w14:paraId="5FF94E8A" w14:textId="77777777" w:rsidR="004C0530" w:rsidRPr="006A2275" w:rsidRDefault="004C0530" w:rsidP="004C0530">
      <w:pPr>
        <w:pStyle w:val="GOSTNormal"/>
      </w:pPr>
      <w:r w:rsidRPr="006A2275">
        <w:t xml:space="preserve">Маршрут документа </w:t>
      </w:r>
      <w:r w:rsidRPr="006A2275">
        <w:rPr>
          <w:rFonts w:eastAsia="Calibri"/>
        </w:rPr>
        <w:t>«</w:t>
      </w:r>
      <w:r w:rsidRPr="006A2275">
        <w:t>Распоряжение о совершении казначейского платежа» представлен в таблице 2</w:t>
      </w:r>
      <w:r w:rsidRPr="006A2275">
        <w:rPr>
          <w:rFonts w:eastAsia="Calibri"/>
        </w:rPr>
        <w:t>.</w:t>
      </w:r>
    </w:p>
    <w:p w14:paraId="7A46EFBA" w14:textId="77777777" w:rsidR="004C0530" w:rsidRPr="006A2275" w:rsidRDefault="004C0530" w:rsidP="004C0530">
      <w:pPr>
        <w:pStyle w:val="af1"/>
        <w:keepNext/>
        <w:rPr>
          <w:sz w:val="24"/>
          <w:szCs w:val="24"/>
        </w:rPr>
      </w:pPr>
      <w:bookmarkStart w:id="167" w:name="_Toc125448151"/>
      <w:r w:rsidRPr="006A2275">
        <w:rPr>
          <w:sz w:val="24"/>
          <w:szCs w:val="24"/>
        </w:rPr>
        <w:t xml:space="preserve">Таблица </w:t>
      </w:r>
      <w:r w:rsidRPr="006A2275">
        <w:rPr>
          <w:sz w:val="24"/>
          <w:szCs w:val="24"/>
        </w:rPr>
        <w:fldChar w:fldCharType="begin"/>
      </w:r>
      <w:r w:rsidRPr="006A2275">
        <w:rPr>
          <w:sz w:val="24"/>
          <w:szCs w:val="24"/>
        </w:rPr>
        <w:instrText xml:space="preserve"> SEQ Таблица \* ARABIC </w:instrText>
      </w:r>
      <w:r w:rsidRPr="006A2275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</w:t>
      </w:r>
      <w:r w:rsidRPr="006A2275">
        <w:rPr>
          <w:sz w:val="24"/>
          <w:szCs w:val="24"/>
        </w:rPr>
        <w:fldChar w:fldCharType="end"/>
      </w:r>
      <w:r w:rsidRPr="006A2275">
        <w:rPr>
          <w:sz w:val="24"/>
          <w:szCs w:val="24"/>
        </w:rPr>
        <w:t>. Маршрут документа «Распоряжение о совершении казначейского платежа»</w:t>
      </w:r>
      <w:bookmarkEnd w:id="167"/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6"/>
        <w:gridCol w:w="3536"/>
        <w:gridCol w:w="3311"/>
      </w:tblGrid>
      <w:tr w:rsidR="004C0530" w:rsidRPr="006A2275" w14:paraId="1C4C8254" w14:textId="77777777" w:rsidTr="00896AC8">
        <w:trPr>
          <w:tblHeader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0E67AC7B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A50B28A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4DE3964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7B8CF442" w14:textId="77777777" w:rsidTr="00896AC8">
        <w:tc>
          <w:tcPr>
            <w:tcW w:w="1296" w:type="pct"/>
          </w:tcPr>
          <w:p w14:paraId="3E30918E" w14:textId="77777777" w:rsidR="004C0530" w:rsidRPr="006A2275" w:rsidRDefault="004C0530" w:rsidP="00896AC8">
            <w:pPr>
              <w:pStyle w:val="GOSTTablenorm"/>
              <w:jc w:val="left"/>
            </w:pPr>
            <w:r w:rsidRPr="006A2275">
              <w:rPr>
                <w:szCs w:val="22"/>
              </w:rPr>
              <w:t>ИС ФО</w:t>
            </w:r>
          </w:p>
        </w:tc>
        <w:tc>
          <w:tcPr>
            <w:tcW w:w="1913" w:type="pct"/>
          </w:tcPr>
          <w:p w14:paraId="684CC189" w14:textId="77777777" w:rsidR="004C0530" w:rsidRPr="006A2275" w:rsidRDefault="004C0530" w:rsidP="00896AC8">
            <w:pPr>
              <w:pStyle w:val="GOSTTablenorm"/>
              <w:jc w:val="left"/>
              <w:rPr>
                <w:szCs w:val="28"/>
              </w:rPr>
            </w:pPr>
            <w:r w:rsidRPr="006A2275">
              <w:rPr>
                <w:szCs w:val="22"/>
              </w:rPr>
              <w:t xml:space="preserve">ТОФК </w:t>
            </w:r>
            <w:r w:rsidRPr="006A2275">
              <w:t>(ПУДС</w:t>
            </w:r>
            <w:r w:rsidRPr="006A2275">
              <w:rPr>
                <w:szCs w:val="22"/>
              </w:rPr>
              <w:t xml:space="preserve"> ЭБ)</w:t>
            </w:r>
          </w:p>
        </w:tc>
        <w:tc>
          <w:tcPr>
            <w:tcW w:w="1791" w:type="pct"/>
          </w:tcPr>
          <w:p w14:paraId="63A99383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698388DA" w14:textId="77777777" w:rsidR="004C0530" w:rsidRPr="006A2275" w:rsidRDefault="004C0530" w:rsidP="004C0530">
      <w:pPr>
        <w:pStyle w:val="23"/>
      </w:pPr>
      <w:bookmarkStart w:id="168" w:name="_Toc122434565"/>
      <w:bookmarkStart w:id="169" w:name="_Toc122470091"/>
      <w:bookmarkStart w:id="170" w:name="_Toc42267088"/>
      <w:bookmarkStart w:id="171" w:name="_Toc49864702"/>
      <w:bookmarkStart w:id="172" w:name="_Toc116664974"/>
      <w:bookmarkStart w:id="173" w:name="_Toc125448130"/>
      <w:bookmarkEnd w:id="168"/>
      <w:bookmarkEnd w:id="169"/>
      <w:r w:rsidRPr="006A2275">
        <w:t>Описание комплексного типа «tMSC_TransfOrderAcc»</w:t>
      </w:r>
      <w:bookmarkEnd w:id="170"/>
      <w:bookmarkEnd w:id="171"/>
      <w:bookmarkEnd w:id="172"/>
      <w:bookmarkEnd w:id="173"/>
    </w:p>
    <w:p w14:paraId="7625FD37" w14:textId="77777777" w:rsidR="004C0530" w:rsidRPr="006A2275" w:rsidRDefault="004C0530" w:rsidP="004C0530">
      <w:pPr>
        <w:pStyle w:val="af1"/>
        <w:keepNext/>
        <w:rPr>
          <w:sz w:val="24"/>
          <w:szCs w:val="24"/>
        </w:rPr>
      </w:pPr>
      <w:bookmarkStart w:id="174" w:name="_Toc125448152"/>
      <w:r w:rsidRPr="006A2275">
        <w:rPr>
          <w:sz w:val="24"/>
          <w:szCs w:val="24"/>
        </w:rPr>
        <w:t xml:space="preserve">Таблица </w:t>
      </w:r>
      <w:r w:rsidRPr="006A2275">
        <w:rPr>
          <w:sz w:val="24"/>
          <w:szCs w:val="24"/>
        </w:rPr>
        <w:fldChar w:fldCharType="begin"/>
      </w:r>
      <w:r w:rsidRPr="006A2275">
        <w:rPr>
          <w:sz w:val="24"/>
          <w:szCs w:val="24"/>
        </w:rPr>
        <w:instrText xml:space="preserve"> SEQ Таблица \* ARABIC </w:instrText>
      </w:r>
      <w:r w:rsidRPr="006A2275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Pr="006A2275">
        <w:rPr>
          <w:sz w:val="24"/>
          <w:szCs w:val="24"/>
        </w:rPr>
        <w:fldChar w:fldCharType="end"/>
      </w:r>
      <w:r w:rsidRPr="006A2275">
        <w:rPr>
          <w:sz w:val="24"/>
          <w:szCs w:val="24"/>
        </w:rPr>
        <w:t>. Описание комплексного типа «tMSC_TransfOrderAcc»</w:t>
      </w:r>
      <w:bookmarkEnd w:id="1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735"/>
        <w:gridCol w:w="697"/>
        <w:gridCol w:w="1225"/>
        <w:gridCol w:w="1067"/>
        <w:gridCol w:w="2993"/>
      </w:tblGrid>
      <w:tr w:rsidR="004C0530" w:rsidRPr="006A2275" w14:paraId="1AB8D35A" w14:textId="77777777" w:rsidTr="00896AC8">
        <w:trPr>
          <w:tblHeader/>
        </w:trPr>
        <w:tc>
          <w:tcPr>
            <w:tcW w:w="1677" w:type="dxa"/>
            <w:shd w:val="clear" w:color="auto" w:fill="B2B2B2"/>
            <w:vAlign w:val="center"/>
          </w:tcPr>
          <w:p w14:paraId="2A702802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bookmarkStart w:id="175" w:name="_Toc42267089"/>
            <w:bookmarkStart w:id="176" w:name="_Toc49864703"/>
            <w:r w:rsidRPr="006A2275">
              <w:rPr>
                <w:szCs w:val="22"/>
              </w:rPr>
              <w:t>Наименование элемента</w:t>
            </w:r>
          </w:p>
        </w:tc>
        <w:tc>
          <w:tcPr>
            <w:tcW w:w="1789" w:type="dxa"/>
            <w:shd w:val="clear" w:color="auto" w:fill="B2B2B2"/>
            <w:vAlign w:val="center"/>
          </w:tcPr>
          <w:p w14:paraId="2BBBA67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13" w:type="dxa"/>
            <w:shd w:val="clear" w:color="auto" w:fill="B2B2B2"/>
            <w:vAlign w:val="center"/>
          </w:tcPr>
          <w:p w14:paraId="58EE5050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Тип</w:t>
            </w:r>
          </w:p>
        </w:tc>
        <w:tc>
          <w:tcPr>
            <w:tcW w:w="1260" w:type="dxa"/>
            <w:shd w:val="clear" w:color="auto" w:fill="B2B2B2"/>
            <w:vAlign w:val="center"/>
          </w:tcPr>
          <w:p w14:paraId="498BFD88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Формат элемента</w:t>
            </w:r>
          </w:p>
        </w:tc>
        <w:tc>
          <w:tcPr>
            <w:tcW w:w="1097" w:type="dxa"/>
            <w:shd w:val="clear" w:color="auto" w:fill="B2B2B2"/>
            <w:vAlign w:val="center"/>
          </w:tcPr>
          <w:p w14:paraId="1A8A1689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Обязательность</w:t>
            </w:r>
          </w:p>
        </w:tc>
        <w:tc>
          <w:tcPr>
            <w:tcW w:w="3092" w:type="dxa"/>
            <w:shd w:val="clear" w:color="auto" w:fill="B2B2B2"/>
            <w:vAlign w:val="center"/>
          </w:tcPr>
          <w:p w14:paraId="3E8F4E3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Дополнительная информация</w:t>
            </w:r>
          </w:p>
        </w:tc>
      </w:tr>
      <w:tr w:rsidR="004C0530" w:rsidRPr="006A2275" w14:paraId="4BED4470" w14:textId="77777777" w:rsidTr="00896AC8">
        <w:tc>
          <w:tcPr>
            <w:tcW w:w="1677" w:type="dxa"/>
            <w:shd w:val="clear" w:color="auto" w:fill="auto"/>
          </w:tcPr>
          <w:p w14:paraId="3F90D3B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блока подписываемых бизнес-атрибутов</w:t>
            </w:r>
            <w:r w:rsidRPr="006A2275" w:rsidDel="00E04197">
              <w:rPr>
                <w:szCs w:val="22"/>
              </w:rPr>
              <w:t xml:space="preserve"> </w:t>
            </w:r>
          </w:p>
        </w:tc>
        <w:tc>
          <w:tcPr>
            <w:tcW w:w="1789" w:type="dxa"/>
            <w:shd w:val="clear" w:color="auto" w:fill="auto"/>
          </w:tcPr>
          <w:p w14:paraId="32174A9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Id</w:t>
            </w:r>
          </w:p>
        </w:tc>
        <w:tc>
          <w:tcPr>
            <w:tcW w:w="713" w:type="dxa"/>
            <w:shd w:val="clear" w:color="auto" w:fill="auto"/>
          </w:tcPr>
          <w:p w14:paraId="4295F37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260" w:type="dxa"/>
            <w:shd w:val="clear" w:color="auto" w:fill="auto"/>
          </w:tcPr>
          <w:p w14:paraId="0DA9662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-</w:t>
            </w:r>
          </w:p>
        </w:tc>
        <w:tc>
          <w:tcPr>
            <w:tcW w:w="1097" w:type="dxa"/>
            <w:shd w:val="clear" w:color="auto" w:fill="auto"/>
          </w:tcPr>
          <w:p w14:paraId="36BFFAA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DFF730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блока подписываемых бизнес-атрибутов. Заполняется только при наличии заполненного блока подписи в формате XAdes.</w:t>
            </w:r>
          </w:p>
        </w:tc>
      </w:tr>
      <w:tr w:rsidR="004C0530" w:rsidRPr="006A2275" w14:paraId="17622994" w14:textId="77777777" w:rsidTr="00896AC8">
        <w:tc>
          <w:tcPr>
            <w:tcW w:w="1677" w:type="dxa"/>
            <w:shd w:val="clear" w:color="auto" w:fill="auto"/>
          </w:tcPr>
          <w:p w14:paraId="686755A0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Тип документа</w:t>
            </w:r>
          </w:p>
        </w:tc>
        <w:tc>
          <w:tcPr>
            <w:tcW w:w="1789" w:type="dxa"/>
            <w:shd w:val="clear" w:color="auto" w:fill="auto"/>
          </w:tcPr>
          <w:p w14:paraId="5F4CCC44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metaType</w:t>
            </w:r>
          </w:p>
        </w:tc>
        <w:tc>
          <w:tcPr>
            <w:tcW w:w="713" w:type="dxa"/>
            <w:shd w:val="clear" w:color="auto" w:fill="auto"/>
          </w:tcPr>
          <w:p w14:paraId="2045312F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260" w:type="dxa"/>
            <w:shd w:val="clear" w:color="auto" w:fill="auto"/>
          </w:tcPr>
          <w:p w14:paraId="197CA1CE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-</w:t>
            </w:r>
          </w:p>
        </w:tc>
        <w:tc>
          <w:tcPr>
            <w:tcW w:w="1097" w:type="dxa"/>
            <w:shd w:val="clear" w:color="auto" w:fill="auto"/>
          </w:tcPr>
          <w:p w14:paraId="5D582B7C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A89111C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6A2275">
              <w:rPr>
                <w:szCs w:val="22"/>
                <w:lang w:val="en-US"/>
              </w:rPr>
              <w:t>formular</w:t>
            </w:r>
            <w:r w:rsidRPr="006A2275">
              <w:rPr>
                <w:szCs w:val="22"/>
              </w:rPr>
              <w:t>».</w:t>
            </w:r>
          </w:p>
        </w:tc>
      </w:tr>
      <w:tr w:rsidR="004C0530" w:rsidRPr="006A2275" w14:paraId="2DEC19CB" w14:textId="77777777" w:rsidTr="00896AC8">
        <w:tc>
          <w:tcPr>
            <w:tcW w:w="1677" w:type="dxa"/>
            <w:shd w:val="clear" w:color="auto" w:fill="auto"/>
          </w:tcPr>
          <w:p w14:paraId="2BE1D468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Версия структуры формуляра</w:t>
            </w:r>
          </w:p>
        </w:tc>
        <w:tc>
          <w:tcPr>
            <w:tcW w:w="1789" w:type="dxa"/>
            <w:shd w:val="clear" w:color="auto" w:fill="auto"/>
          </w:tcPr>
          <w:p w14:paraId="119E51C1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Version</w:t>
            </w:r>
          </w:p>
        </w:tc>
        <w:tc>
          <w:tcPr>
            <w:tcW w:w="713" w:type="dxa"/>
            <w:shd w:val="clear" w:color="auto" w:fill="auto"/>
          </w:tcPr>
          <w:p w14:paraId="01B326E5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260" w:type="dxa"/>
            <w:shd w:val="clear" w:color="auto" w:fill="auto"/>
          </w:tcPr>
          <w:p w14:paraId="50E7C122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-</w:t>
            </w:r>
          </w:p>
        </w:tc>
        <w:tc>
          <w:tcPr>
            <w:tcW w:w="1097" w:type="dxa"/>
            <w:shd w:val="clear" w:color="auto" w:fill="auto"/>
          </w:tcPr>
          <w:p w14:paraId="65E91A0E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3A9980B9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Атрибут, содержащий номер версии документа. Версия документа 2.0</w:t>
            </w:r>
          </w:p>
        </w:tc>
      </w:tr>
      <w:tr w:rsidR="004C0530" w:rsidRPr="006A2275" w14:paraId="64F49774" w14:textId="77777777" w:rsidTr="00896AC8">
        <w:tc>
          <w:tcPr>
            <w:tcW w:w="9628" w:type="dxa"/>
            <w:gridSpan w:val="6"/>
            <w:shd w:val="clear" w:color="auto" w:fill="auto"/>
          </w:tcPr>
          <w:p w14:paraId="55A63964" w14:textId="77777777" w:rsidR="004C0530" w:rsidRPr="006A2275" w:rsidRDefault="004C0530" w:rsidP="00896AC8">
            <w:pPr>
              <w:pStyle w:val="GOSTTableHead"/>
              <w:ind w:left="57" w:right="57"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Реквизиты распоряжения о совершении казначейского платежа</w:t>
            </w:r>
          </w:p>
        </w:tc>
      </w:tr>
      <w:tr w:rsidR="004C0530" w:rsidRPr="006A2275" w14:paraId="277CA453" w14:textId="77777777" w:rsidTr="00896AC8">
        <w:tc>
          <w:tcPr>
            <w:tcW w:w="1677" w:type="dxa"/>
            <w:shd w:val="clear" w:color="auto" w:fill="auto"/>
          </w:tcPr>
          <w:p w14:paraId="16632D1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Распоряжения</w:t>
            </w:r>
          </w:p>
        </w:tc>
        <w:tc>
          <w:tcPr>
            <w:tcW w:w="1789" w:type="dxa"/>
            <w:shd w:val="clear" w:color="auto" w:fill="auto"/>
          </w:tcPr>
          <w:p w14:paraId="75C566B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AccDoc_Guid</w:t>
            </w:r>
          </w:p>
        </w:tc>
        <w:tc>
          <w:tcPr>
            <w:tcW w:w="713" w:type="dxa"/>
            <w:shd w:val="clear" w:color="auto" w:fill="auto"/>
          </w:tcPr>
          <w:p w14:paraId="3101ECB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1E2325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GUID</w:t>
            </w:r>
          </w:p>
        </w:tc>
        <w:tc>
          <w:tcPr>
            <w:tcW w:w="1097" w:type="dxa"/>
            <w:shd w:val="clear" w:color="auto" w:fill="auto"/>
          </w:tcPr>
          <w:p w14:paraId="4DB13C7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2369A8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</w:t>
            </w: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Распоряжения.</w:t>
            </w:r>
          </w:p>
        </w:tc>
      </w:tr>
      <w:tr w:rsidR="004C0530" w:rsidRPr="006A2275" w14:paraId="51EC7146" w14:textId="77777777" w:rsidTr="00896AC8">
        <w:tc>
          <w:tcPr>
            <w:tcW w:w="1677" w:type="dxa"/>
            <w:shd w:val="clear" w:color="auto" w:fill="auto"/>
          </w:tcPr>
          <w:p w14:paraId="73B8C94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родительского </w:t>
            </w:r>
            <w:r w:rsidRPr="006A2275">
              <w:rPr>
                <w:szCs w:val="22"/>
              </w:rPr>
              <w:lastRenderedPageBreak/>
              <w:t>Распоряжения</w:t>
            </w:r>
          </w:p>
        </w:tc>
        <w:tc>
          <w:tcPr>
            <w:tcW w:w="1789" w:type="dxa"/>
            <w:shd w:val="clear" w:color="auto" w:fill="auto"/>
          </w:tcPr>
          <w:p w14:paraId="130FCE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lastRenderedPageBreak/>
              <w:t>Parent</w:t>
            </w:r>
            <w:r w:rsidRPr="006A2275">
              <w:rPr>
                <w:szCs w:val="22"/>
              </w:rPr>
              <w:t>Doc_Guid</w:t>
            </w:r>
          </w:p>
        </w:tc>
        <w:tc>
          <w:tcPr>
            <w:tcW w:w="713" w:type="dxa"/>
            <w:shd w:val="clear" w:color="auto" w:fill="auto"/>
          </w:tcPr>
          <w:p w14:paraId="607735A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85149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GUID</w:t>
            </w:r>
          </w:p>
        </w:tc>
        <w:tc>
          <w:tcPr>
            <w:tcW w:w="1097" w:type="dxa"/>
            <w:shd w:val="clear" w:color="auto" w:fill="auto"/>
          </w:tcPr>
          <w:p w14:paraId="41775F0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B847F6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bookmarkStart w:id="177" w:name="_Hlk125049056"/>
            <w:r w:rsidRPr="006A2275">
              <w:rPr>
                <w:szCs w:val="22"/>
              </w:rPr>
              <w:t>Для маршрута ФО – ПУДС поле не заполняется</w:t>
            </w:r>
            <w:bookmarkEnd w:id="177"/>
            <w:r w:rsidRPr="006A2275">
              <w:rPr>
                <w:szCs w:val="22"/>
              </w:rPr>
              <w:t>.</w:t>
            </w:r>
          </w:p>
          <w:p w14:paraId="45179A2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 xml:space="preserve">В остальных случаях указывается </w:t>
            </w: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Распоряжения о совершении казначейского платежа, на основании которого был сгенерирован документ. </w:t>
            </w:r>
          </w:p>
          <w:p w14:paraId="3581DC4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ПУДС ЭБ при формировании нового формуляра заполняется значением поля «GUID Распоряжения» (AccDoc_Guid) документа «Распоряжение о совершении казначейского платежа», полученного из ИС ФО. </w:t>
            </w:r>
          </w:p>
        </w:tc>
      </w:tr>
      <w:tr w:rsidR="004C0530" w:rsidRPr="006A2275" w14:paraId="7B920CD4" w14:textId="77777777" w:rsidTr="00896AC8">
        <w:tc>
          <w:tcPr>
            <w:tcW w:w="1677" w:type="dxa"/>
            <w:shd w:val="clear" w:color="auto" w:fill="auto"/>
          </w:tcPr>
          <w:p w14:paraId="76C2705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lastRenderedPageBreak/>
              <w:t>ГУИД Распоряжения о перечислении</w:t>
            </w:r>
          </w:p>
        </w:tc>
        <w:tc>
          <w:tcPr>
            <w:tcW w:w="1789" w:type="dxa"/>
            <w:shd w:val="clear" w:color="auto" w:fill="auto"/>
          </w:tcPr>
          <w:p w14:paraId="1C5C47E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SYS_GuidZKR</w:t>
            </w:r>
          </w:p>
        </w:tc>
        <w:tc>
          <w:tcPr>
            <w:tcW w:w="713" w:type="dxa"/>
            <w:shd w:val="clear" w:color="auto" w:fill="auto"/>
          </w:tcPr>
          <w:p w14:paraId="1B3FD08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A2F697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GUID</w:t>
            </w:r>
          </w:p>
        </w:tc>
        <w:tc>
          <w:tcPr>
            <w:tcW w:w="1097" w:type="dxa"/>
            <w:shd w:val="clear" w:color="auto" w:fill="auto"/>
          </w:tcPr>
          <w:p w14:paraId="07EDCA5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877D919" w14:textId="77777777" w:rsidR="004C0530" w:rsidRPr="006A2275" w:rsidRDefault="004C0530" w:rsidP="00896AC8">
            <w:pPr>
              <w:pStyle w:val="GOSTTablenorm"/>
              <w:suppressAutoHyphens/>
              <w:ind w:left="0"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8D07318" w14:textId="77777777" w:rsidR="004C0530" w:rsidRPr="006A2275" w:rsidRDefault="004C0530" w:rsidP="00896AC8">
            <w:pPr>
              <w:pStyle w:val="GOSTTablenorm"/>
              <w:suppressAutoHyphens/>
              <w:ind w:left="0"/>
              <w:rPr>
                <w:szCs w:val="22"/>
              </w:rPr>
            </w:pPr>
            <w:r w:rsidRPr="006A2275">
              <w:rPr>
                <w:szCs w:val="22"/>
              </w:rPr>
              <w:t>В остальных слу</w:t>
            </w:r>
            <w:r>
              <w:rPr>
                <w:szCs w:val="22"/>
              </w:rPr>
              <w:t>чая</w:t>
            </w:r>
            <w:r w:rsidRPr="006A2275">
              <w:rPr>
                <w:szCs w:val="22"/>
              </w:rPr>
              <w:t>х указывается ГУИД документа «Сводная заявка на кассовый расход (для уплаты налогов)» (ф. 0531860) в случае, если документ создан из родительского документа «Сводная заявка на кассовый расход (для уплаты налогов)» (ф. 0531860).</w:t>
            </w:r>
          </w:p>
          <w:p w14:paraId="2FDC1F7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ГУИД документа «Заявка на кассовый расход (сокращенная)» (ф. 0531851) в случае, если Распоряжение сформировано на основании полученного документа «Заявка на кассовый расход (сокращенная)» (ф. 0531851) в рамках проведения операций по МБТ.</w:t>
            </w:r>
          </w:p>
          <w:p w14:paraId="2AB0A1A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Указывается ГУИД документа «Заявка на возврат» в случае передачи Распоряжения о совершении казначейского платежа по операциям дополнительного бюджетного финансирования.</w:t>
            </w:r>
          </w:p>
          <w:p w14:paraId="55355F3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остальных маршрутов поле не заполняется. </w:t>
            </w:r>
          </w:p>
        </w:tc>
      </w:tr>
      <w:tr w:rsidR="004C0530" w:rsidRPr="006A2275" w14:paraId="3C4D07C4" w14:textId="77777777" w:rsidTr="00896AC8">
        <w:tc>
          <w:tcPr>
            <w:tcW w:w="1677" w:type="dxa"/>
            <w:shd w:val="clear" w:color="auto" w:fill="auto"/>
          </w:tcPr>
          <w:p w14:paraId="2D03110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 xml:space="preserve">Номер Распоряжения </w:t>
            </w:r>
          </w:p>
        </w:tc>
        <w:tc>
          <w:tcPr>
            <w:tcW w:w="1789" w:type="dxa"/>
            <w:shd w:val="clear" w:color="auto" w:fill="auto"/>
          </w:tcPr>
          <w:p w14:paraId="69B14F0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AccDoc_DocNum</w:t>
            </w:r>
          </w:p>
        </w:tc>
        <w:tc>
          <w:tcPr>
            <w:tcW w:w="713" w:type="dxa"/>
            <w:shd w:val="clear" w:color="auto" w:fill="auto"/>
          </w:tcPr>
          <w:p w14:paraId="5231815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03B5FC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15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10D68DE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120F396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1.10**</w:t>
            </w:r>
          </w:p>
          <w:p w14:paraId="6D1AE84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номер Распоряжения.</w:t>
            </w:r>
            <w:r w:rsidRPr="006A2275">
              <w:rPr>
                <w:szCs w:val="22"/>
              </w:rPr>
              <w:br/>
            </w:r>
            <w:r w:rsidRPr="006A2275">
              <w:rPr>
                <w:color w:val="212121"/>
                <w:szCs w:val="22"/>
                <w:shd w:val="clear" w:color="auto" w:fill="FFFFFF"/>
              </w:rPr>
              <w:t>При формировании в ПУДС ЭБ кредитового ЭД заполняется номером Поручения о перечислении, полученного из ФП ЭБ, на основании которого было сформирован кредитовый ЭД.</w:t>
            </w:r>
          </w:p>
        </w:tc>
      </w:tr>
      <w:tr w:rsidR="004C0530" w:rsidRPr="006A2275" w14:paraId="708BC89B" w14:textId="77777777" w:rsidTr="00896AC8">
        <w:tc>
          <w:tcPr>
            <w:tcW w:w="1677" w:type="dxa"/>
            <w:shd w:val="clear" w:color="auto" w:fill="auto"/>
          </w:tcPr>
          <w:p w14:paraId="722FB14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Распоряжения</w:t>
            </w:r>
          </w:p>
        </w:tc>
        <w:tc>
          <w:tcPr>
            <w:tcW w:w="1789" w:type="dxa"/>
            <w:shd w:val="clear" w:color="auto" w:fill="auto"/>
          </w:tcPr>
          <w:p w14:paraId="2AB20C0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AccDoc_DocDate</w:t>
            </w:r>
          </w:p>
        </w:tc>
        <w:tc>
          <w:tcPr>
            <w:tcW w:w="713" w:type="dxa"/>
            <w:shd w:val="clear" w:color="auto" w:fill="auto"/>
          </w:tcPr>
          <w:p w14:paraId="0B832FD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2CF552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2701766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E29309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1.15**</w:t>
            </w:r>
          </w:p>
          <w:p w14:paraId="0D3976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дата Распоряжения.</w:t>
            </w:r>
          </w:p>
        </w:tc>
      </w:tr>
      <w:tr w:rsidR="004C0530" w:rsidRPr="006A2275" w14:paraId="0A5874AA" w14:textId="77777777" w:rsidTr="00896AC8">
        <w:tc>
          <w:tcPr>
            <w:tcW w:w="1677" w:type="dxa"/>
            <w:shd w:val="clear" w:color="auto" w:fill="auto"/>
          </w:tcPr>
          <w:p w14:paraId="3D9BCD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исполнения распоряжения</w:t>
            </w:r>
          </w:p>
        </w:tc>
        <w:tc>
          <w:tcPr>
            <w:tcW w:w="1789" w:type="dxa"/>
            <w:shd w:val="clear" w:color="auto" w:fill="auto"/>
          </w:tcPr>
          <w:p w14:paraId="1D31513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ExecDate</w:t>
            </w:r>
          </w:p>
        </w:tc>
        <w:tc>
          <w:tcPr>
            <w:tcW w:w="713" w:type="dxa"/>
            <w:shd w:val="clear" w:color="auto" w:fill="auto"/>
          </w:tcPr>
          <w:p w14:paraId="080648C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4220BC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592A87D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FAA25EF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2.50** </w:t>
            </w:r>
          </w:p>
          <w:p w14:paraId="4D7E32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7D5393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дата списания средств с лицевого счета плательщика (дата проведения операции на казначейском счете). </w:t>
            </w:r>
          </w:p>
        </w:tc>
      </w:tr>
      <w:tr w:rsidR="004C0530" w:rsidRPr="006A2275" w14:paraId="26547C37" w14:textId="77777777" w:rsidTr="00896AC8">
        <w:tc>
          <w:tcPr>
            <w:tcW w:w="1677" w:type="dxa"/>
            <w:shd w:val="clear" w:color="auto" w:fill="auto"/>
          </w:tcPr>
          <w:p w14:paraId="7E80428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Планируемая дата исполнения платежа</w:t>
            </w:r>
          </w:p>
        </w:tc>
        <w:tc>
          <w:tcPr>
            <w:tcW w:w="1789" w:type="dxa"/>
            <w:shd w:val="clear" w:color="auto" w:fill="auto"/>
          </w:tcPr>
          <w:p w14:paraId="1985D5D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AdditionalInfo_ExecDateD33</w:t>
            </w:r>
          </w:p>
        </w:tc>
        <w:tc>
          <w:tcPr>
            <w:tcW w:w="713" w:type="dxa"/>
            <w:shd w:val="clear" w:color="auto" w:fill="auto"/>
          </w:tcPr>
          <w:p w14:paraId="3E688E9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C3209C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36ADB42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0E4A04C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DE6479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планируемая дата исполнения.</w:t>
            </w:r>
          </w:p>
        </w:tc>
      </w:tr>
      <w:tr w:rsidR="004C0530" w:rsidRPr="006A2275" w14:paraId="52615738" w14:textId="77777777" w:rsidTr="00896AC8">
        <w:tc>
          <w:tcPr>
            <w:tcW w:w="1677" w:type="dxa"/>
            <w:shd w:val="clear" w:color="auto" w:fill="auto"/>
          </w:tcPr>
          <w:p w14:paraId="122E0B19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1789" w:type="dxa"/>
            <w:shd w:val="clear" w:color="auto" w:fill="auto"/>
          </w:tcPr>
          <w:p w14:paraId="0B6C6B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AddInfo_PaymentID</w:t>
            </w:r>
          </w:p>
        </w:tc>
        <w:tc>
          <w:tcPr>
            <w:tcW w:w="713" w:type="dxa"/>
            <w:shd w:val="clear" w:color="auto" w:fill="auto"/>
          </w:tcPr>
          <w:p w14:paraId="596A36D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AC69BC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T(1-25)</w:t>
            </w:r>
          </w:p>
        </w:tc>
        <w:tc>
          <w:tcPr>
            <w:tcW w:w="1097" w:type="dxa"/>
            <w:shd w:val="clear" w:color="auto" w:fill="auto"/>
          </w:tcPr>
          <w:p w14:paraId="10536B6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B4B174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5.5** </w:t>
            </w:r>
          </w:p>
          <w:p w14:paraId="3AC974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D920315" w14:textId="77777777" w:rsidR="004C0530" w:rsidRPr="006A2275" w:rsidRDefault="004C0530" w:rsidP="00896AC8">
            <w:pPr>
              <w:pStyle w:val="GOSTTablenorm"/>
              <w:suppressAutoHyphens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 xml:space="preserve">При осуществлении платежей в бюджетную систему, либо при </w:t>
            </w:r>
            <w:r w:rsidRPr="006A2275">
              <w:rPr>
                <w:szCs w:val="22"/>
              </w:rPr>
              <w:lastRenderedPageBreak/>
              <w:t>необходимости указания идентификатора платежа указывается уникальный идентификатор начисления (УИН) равный 20 или 25 цифр. Не может быть указано 20 или 25 цифр ноль («0»).</w:t>
            </w:r>
          </w:p>
          <w:p w14:paraId="458D2215" w14:textId="77777777" w:rsidR="004C0530" w:rsidRPr="006A2275" w:rsidRDefault="004C0530" w:rsidP="00896AC8">
            <w:pPr>
              <w:pStyle w:val="GOSTTablenorm"/>
              <w:keepNext/>
              <w:keepLines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 перечислении на КС №№ 03212, 03222, 03232, 03242, 03252, 03262, 03272 указывается уникальный идентификатор начисления или код нормативного правового акта.</w:t>
            </w:r>
          </w:p>
        </w:tc>
      </w:tr>
      <w:tr w:rsidR="004C0530" w:rsidRPr="006A2275" w14:paraId="65DBA829" w14:textId="77777777" w:rsidTr="00896AC8">
        <w:tc>
          <w:tcPr>
            <w:tcW w:w="1677" w:type="dxa"/>
            <w:shd w:val="clear" w:color="auto" w:fill="auto"/>
          </w:tcPr>
          <w:p w14:paraId="7B5BE62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Уникальный присваиваемый номер операции</w:t>
            </w:r>
          </w:p>
        </w:tc>
        <w:tc>
          <w:tcPr>
            <w:tcW w:w="1789" w:type="dxa"/>
            <w:shd w:val="clear" w:color="auto" w:fill="auto"/>
          </w:tcPr>
          <w:p w14:paraId="0F98FB6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OperationID</w:t>
            </w:r>
          </w:p>
        </w:tc>
        <w:tc>
          <w:tcPr>
            <w:tcW w:w="713" w:type="dxa"/>
            <w:shd w:val="clear" w:color="auto" w:fill="auto"/>
          </w:tcPr>
          <w:p w14:paraId="7AF054E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0F7447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(1-32)</w:t>
            </w:r>
          </w:p>
        </w:tc>
        <w:tc>
          <w:tcPr>
            <w:tcW w:w="1097" w:type="dxa"/>
            <w:shd w:val="clear" w:color="auto" w:fill="auto"/>
          </w:tcPr>
          <w:p w14:paraId="590A7BF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241D05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1E2D39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Поле заполняется на основании принимаемых данных при передаче распоряжений с видом VDG25***</w:t>
            </w:r>
          </w:p>
        </w:tc>
      </w:tr>
      <w:tr w:rsidR="004C0530" w:rsidRPr="006A2275" w14:paraId="02F5AD28" w14:textId="77777777" w:rsidTr="00896AC8">
        <w:tc>
          <w:tcPr>
            <w:tcW w:w="1677" w:type="dxa"/>
            <w:shd w:val="clear" w:color="auto" w:fill="auto"/>
          </w:tcPr>
          <w:p w14:paraId="36CF241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ЭД</w:t>
            </w:r>
          </w:p>
        </w:tc>
        <w:tc>
          <w:tcPr>
            <w:tcW w:w="1789" w:type="dxa"/>
            <w:shd w:val="clear" w:color="auto" w:fill="auto"/>
          </w:tcPr>
          <w:p w14:paraId="43A8F94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NumED</w:t>
            </w:r>
          </w:p>
        </w:tc>
        <w:tc>
          <w:tcPr>
            <w:tcW w:w="713" w:type="dxa"/>
            <w:shd w:val="clear" w:color="auto" w:fill="auto"/>
          </w:tcPr>
          <w:p w14:paraId="446FC7A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F4A0CC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(1-15)</w:t>
            </w:r>
          </w:p>
        </w:tc>
        <w:tc>
          <w:tcPr>
            <w:tcW w:w="1097" w:type="dxa"/>
            <w:shd w:val="clear" w:color="auto" w:fill="auto"/>
          </w:tcPr>
          <w:p w14:paraId="26D83AD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055B46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номер Поручения о перечислении, присвоенный ПУДС ЭБ при получении документов из функциональных подсистем ЭБ.</w:t>
            </w:r>
          </w:p>
        </w:tc>
      </w:tr>
      <w:tr w:rsidR="004C0530" w:rsidRPr="006A2275" w14:paraId="3B8AA5CE" w14:textId="77777777" w:rsidTr="00896AC8">
        <w:tc>
          <w:tcPr>
            <w:tcW w:w="1677" w:type="dxa"/>
            <w:shd w:val="clear" w:color="auto" w:fill="auto"/>
          </w:tcPr>
          <w:p w14:paraId="260088B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Общая сумма Распоряжения платежа в валюте</w:t>
            </w:r>
          </w:p>
        </w:tc>
        <w:tc>
          <w:tcPr>
            <w:tcW w:w="1789" w:type="dxa"/>
            <w:shd w:val="clear" w:color="auto" w:fill="auto"/>
          </w:tcPr>
          <w:p w14:paraId="7D88816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BasicRequisites_PaySum</w:t>
            </w:r>
          </w:p>
        </w:tc>
        <w:tc>
          <w:tcPr>
            <w:tcW w:w="713" w:type="dxa"/>
            <w:shd w:val="clear" w:color="auto" w:fill="auto"/>
          </w:tcPr>
          <w:p w14:paraId="78D96FD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8A444B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N(20.2)</w:t>
            </w:r>
          </w:p>
        </w:tc>
        <w:tc>
          <w:tcPr>
            <w:tcW w:w="1097" w:type="dxa"/>
            <w:shd w:val="clear" w:color="auto" w:fill="auto"/>
          </w:tcPr>
          <w:p w14:paraId="60ED614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0DB97BC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3.20**</w:t>
            </w:r>
          </w:p>
          <w:p w14:paraId="1FCDF70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сумма (в валюте) платежа.</w:t>
            </w:r>
          </w:p>
        </w:tc>
      </w:tr>
      <w:tr w:rsidR="004C0530" w:rsidRPr="006A2275" w14:paraId="6EDFE934" w14:textId="77777777" w:rsidTr="00896AC8">
        <w:tc>
          <w:tcPr>
            <w:tcW w:w="1677" w:type="dxa"/>
            <w:shd w:val="clear" w:color="auto" w:fill="auto"/>
          </w:tcPr>
          <w:p w14:paraId="510796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валюты платежа по Общероссийскому классификатору валют</w:t>
            </w:r>
          </w:p>
        </w:tc>
        <w:tc>
          <w:tcPr>
            <w:tcW w:w="1789" w:type="dxa"/>
            <w:shd w:val="clear" w:color="auto" w:fill="auto"/>
          </w:tcPr>
          <w:p w14:paraId="2B2B04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CurrCode_OKV</w:t>
            </w:r>
          </w:p>
        </w:tc>
        <w:tc>
          <w:tcPr>
            <w:tcW w:w="713" w:type="dxa"/>
            <w:shd w:val="clear" w:color="auto" w:fill="auto"/>
          </w:tcPr>
          <w:p w14:paraId="2C536E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17C220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3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0D64C03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6D2EB3E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3.30**</w:t>
            </w:r>
          </w:p>
          <w:p w14:paraId="33B982E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По умолчанию указывается 643.</w:t>
            </w:r>
          </w:p>
        </w:tc>
      </w:tr>
      <w:tr w:rsidR="004C0530" w:rsidRPr="006A2275" w14:paraId="13D90223" w14:textId="77777777" w:rsidTr="00896AC8">
        <w:tc>
          <w:tcPr>
            <w:tcW w:w="1677" w:type="dxa"/>
            <w:shd w:val="clear" w:color="auto" w:fill="auto"/>
          </w:tcPr>
          <w:p w14:paraId="1F02517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Общая сумма платежа в рублях</w:t>
            </w:r>
          </w:p>
        </w:tc>
        <w:tc>
          <w:tcPr>
            <w:tcW w:w="1789" w:type="dxa"/>
            <w:shd w:val="clear" w:color="auto" w:fill="auto"/>
          </w:tcPr>
          <w:p w14:paraId="36FB6F7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PayAmountRub</w:t>
            </w:r>
          </w:p>
        </w:tc>
        <w:tc>
          <w:tcPr>
            <w:tcW w:w="713" w:type="dxa"/>
            <w:shd w:val="clear" w:color="auto" w:fill="auto"/>
          </w:tcPr>
          <w:p w14:paraId="66EEDA2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434DCE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N(20.2)</w:t>
            </w:r>
          </w:p>
        </w:tc>
        <w:tc>
          <w:tcPr>
            <w:tcW w:w="1097" w:type="dxa"/>
            <w:shd w:val="clear" w:color="auto" w:fill="auto"/>
          </w:tcPr>
          <w:p w14:paraId="2B0C04C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720253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3.40**</w:t>
            </w:r>
          </w:p>
          <w:p w14:paraId="7741013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66784D6A" w14:textId="77777777" w:rsidTr="00896AC8">
        <w:tc>
          <w:tcPr>
            <w:tcW w:w="9628" w:type="dxa"/>
            <w:gridSpan w:val="6"/>
            <w:shd w:val="clear" w:color="auto" w:fill="auto"/>
          </w:tcPr>
          <w:p w14:paraId="0733BA2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плательщика</w:t>
            </w:r>
          </w:p>
        </w:tc>
      </w:tr>
      <w:tr w:rsidR="004C0530" w:rsidRPr="006A2275" w14:paraId="59199E99" w14:textId="77777777" w:rsidTr="00896AC8">
        <w:tc>
          <w:tcPr>
            <w:tcW w:w="1677" w:type="dxa"/>
            <w:shd w:val="clear" w:color="auto" w:fill="auto"/>
          </w:tcPr>
          <w:p w14:paraId="303EDC0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ИНН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768B264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Payer_INN</w:t>
            </w:r>
          </w:p>
        </w:tc>
        <w:tc>
          <w:tcPr>
            <w:tcW w:w="713" w:type="dxa"/>
            <w:shd w:val="clear" w:color="auto" w:fill="auto"/>
          </w:tcPr>
          <w:p w14:paraId="534814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F40F70B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</w:t>
            </w:r>
            <w:r w:rsidRPr="006A2275">
              <w:rPr>
                <w:szCs w:val="22"/>
                <w:lang w:val="en-US"/>
              </w:rPr>
              <w:t>-12)</w:t>
            </w:r>
          </w:p>
        </w:tc>
        <w:tc>
          <w:tcPr>
            <w:tcW w:w="1097" w:type="dxa"/>
            <w:shd w:val="clear" w:color="auto" w:fill="auto"/>
          </w:tcPr>
          <w:p w14:paraId="4A5225A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4C7A7A0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6.20**</w:t>
            </w:r>
          </w:p>
          <w:p w14:paraId="11A7ADD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ИНН плательщика.</w:t>
            </w:r>
          </w:p>
          <w:p w14:paraId="68C4E86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 отсутствии у плательщика ИНН, указывается значение «0».</w:t>
            </w:r>
          </w:p>
          <w:p w14:paraId="65145BFB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>Заполняется значением ИНН организации или физ. Лица, за которых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4C0530" w:rsidRPr="006A2275" w14:paraId="7ADF25D9" w14:textId="77777777" w:rsidTr="00896AC8">
        <w:tc>
          <w:tcPr>
            <w:tcW w:w="1677" w:type="dxa"/>
            <w:shd w:val="clear" w:color="auto" w:fill="auto"/>
          </w:tcPr>
          <w:p w14:paraId="46E63B6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КПП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0982E1B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Payer_KPP</w:t>
            </w:r>
          </w:p>
        </w:tc>
        <w:tc>
          <w:tcPr>
            <w:tcW w:w="713" w:type="dxa"/>
            <w:shd w:val="clear" w:color="auto" w:fill="auto"/>
          </w:tcPr>
          <w:p w14:paraId="7D1A4C3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4EB14A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</w:t>
            </w:r>
            <w:r w:rsidRPr="006A2275">
              <w:rPr>
                <w:szCs w:val="22"/>
                <w:lang w:val="en-US"/>
              </w:rPr>
              <w:t>9)</w:t>
            </w:r>
          </w:p>
        </w:tc>
        <w:tc>
          <w:tcPr>
            <w:tcW w:w="1097" w:type="dxa"/>
            <w:shd w:val="clear" w:color="auto" w:fill="auto"/>
          </w:tcPr>
          <w:p w14:paraId="798329F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7ED117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6.25**</w:t>
            </w:r>
          </w:p>
          <w:p w14:paraId="1CC2DE8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КПП плательщика.</w:t>
            </w:r>
            <w:r w:rsidRPr="006A2275" w:rsidDel="002B2D33">
              <w:rPr>
                <w:szCs w:val="22"/>
              </w:rPr>
              <w:t xml:space="preserve"> </w:t>
            </w:r>
            <w:r w:rsidRPr="006A2275">
              <w:rPr>
                <w:szCs w:val="22"/>
              </w:rPr>
              <w:t>Заполняется значением КПП организации, за которую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4C0530" w:rsidRPr="006A2275" w14:paraId="024F50D6" w14:textId="77777777" w:rsidTr="00896AC8">
        <w:tc>
          <w:tcPr>
            <w:tcW w:w="1677" w:type="dxa"/>
            <w:shd w:val="clear" w:color="auto" w:fill="auto"/>
          </w:tcPr>
          <w:p w14:paraId="5DBBE30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плательщика</w:t>
            </w:r>
          </w:p>
        </w:tc>
        <w:tc>
          <w:tcPr>
            <w:tcW w:w="1789" w:type="dxa"/>
            <w:shd w:val="clear" w:color="auto" w:fill="auto"/>
          </w:tcPr>
          <w:p w14:paraId="0C0069D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Payer_Name</w:t>
            </w:r>
          </w:p>
        </w:tc>
        <w:tc>
          <w:tcPr>
            <w:tcW w:w="713" w:type="dxa"/>
            <w:shd w:val="clear" w:color="auto" w:fill="auto"/>
          </w:tcPr>
          <w:p w14:paraId="06EA2E9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109E82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2000)</w:t>
            </w:r>
          </w:p>
        </w:tc>
        <w:tc>
          <w:tcPr>
            <w:tcW w:w="1097" w:type="dxa"/>
            <w:shd w:val="clear" w:color="auto" w:fill="auto"/>
          </w:tcPr>
          <w:p w14:paraId="541C6B8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6155CC7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7.5**</w:t>
            </w:r>
          </w:p>
          <w:p w14:paraId="3391FAC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наименование плательщика из распоряжения.</w:t>
            </w:r>
          </w:p>
        </w:tc>
      </w:tr>
      <w:tr w:rsidR="004C0530" w:rsidRPr="006A2275" w14:paraId="77943DDF" w14:textId="77777777" w:rsidTr="00896AC8">
        <w:tc>
          <w:tcPr>
            <w:tcW w:w="1677" w:type="dxa"/>
            <w:shd w:val="clear" w:color="auto" w:fill="auto"/>
          </w:tcPr>
          <w:p w14:paraId="37DCC45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лицевого счета плательщика</w:t>
            </w:r>
          </w:p>
        </w:tc>
        <w:tc>
          <w:tcPr>
            <w:tcW w:w="1789" w:type="dxa"/>
            <w:shd w:val="clear" w:color="auto" w:fill="auto"/>
          </w:tcPr>
          <w:p w14:paraId="2B65D4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Payer_</w:t>
            </w:r>
            <w:r w:rsidRPr="006A2275">
              <w:rPr>
                <w:szCs w:val="22"/>
                <w:lang w:val="en-US"/>
              </w:rPr>
              <w:t>AccNum</w:t>
            </w:r>
          </w:p>
        </w:tc>
        <w:tc>
          <w:tcPr>
            <w:tcW w:w="713" w:type="dxa"/>
            <w:shd w:val="clear" w:color="auto" w:fill="auto"/>
          </w:tcPr>
          <w:p w14:paraId="7C87537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E99205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Т(11)</w:t>
            </w:r>
          </w:p>
        </w:tc>
        <w:tc>
          <w:tcPr>
            <w:tcW w:w="1097" w:type="dxa"/>
            <w:shd w:val="clear" w:color="auto" w:fill="auto"/>
          </w:tcPr>
          <w:p w14:paraId="037B9BF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81B99F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7.15**</w:t>
            </w:r>
          </w:p>
          <w:p w14:paraId="15EE71E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заполняется, в остальных случаях указывается номер лицевого счета плательщика</w:t>
            </w:r>
          </w:p>
        </w:tc>
      </w:tr>
      <w:tr w:rsidR="004C0530" w:rsidRPr="006A2275" w14:paraId="3612BDAA" w14:textId="77777777" w:rsidTr="00896AC8">
        <w:tc>
          <w:tcPr>
            <w:tcW w:w="1677" w:type="dxa"/>
            <w:shd w:val="clear" w:color="auto" w:fill="auto"/>
          </w:tcPr>
          <w:p w14:paraId="0D16927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35FEB6A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ActPayer_Name</w:t>
            </w:r>
          </w:p>
        </w:tc>
        <w:tc>
          <w:tcPr>
            <w:tcW w:w="713" w:type="dxa"/>
            <w:shd w:val="clear" w:color="auto" w:fill="auto"/>
          </w:tcPr>
          <w:p w14:paraId="07B1039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CE2E40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160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1752171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34D8D1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6.5**</w:t>
            </w:r>
          </w:p>
          <w:p w14:paraId="1129EE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09EC5B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не используется.</w:t>
            </w:r>
          </w:p>
        </w:tc>
      </w:tr>
      <w:tr w:rsidR="004C0530" w:rsidRPr="006A2275" w14:paraId="1DA9BB4C" w14:textId="77777777" w:rsidTr="00896AC8">
        <w:tc>
          <w:tcPr>
            <w:tcW w:w="1677" w:type="dxa"/>
            <w:shd w:val="clear" w:color="auto" w:fill="auto"/>
          </w:tcPr>
          <w:p w14:paraId="0802FC9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Номер лицевого счета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75A14B4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ActPayer_AccNum</w:t>
            </w:r>
          </w:p>
        </w:tc>
        <w:tc>
          <w:tcPr>
            <w:tcW w:w="713" w:type="dxa"/>
            <w:shd w:val="clear" w:color="auto" w:fill="auto"/>
          </w:tcPr>
          <w:p w14:paraId="47D0D60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1AEB2A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Т(1-25)</w:t>
            </w:r>
          </w:p>
        </w:tc>
        <w:tc>
          <w:tcPr>
            <w:tcW w:w="1097" w:type="dxa"/>
            <w:shd w:val="clear" w:color="auto" w:fill="auto"/>
          </w:tcPr>
          <w:p w14:paraId="1608F6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0E4948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6.10**</w:t>
            </w:r>
          </w:p>
          <w:p w14:paraId="0C23536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242F47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27226DEC" w14:textId="77777777" w:rsidTr="00896AC8">
        <w:tc>
          <w:tcPr>
            <w:tcW w:w="9628" w:type="dxa"/>
            <w:gridSpan w:val="6"/>
            <w:shd w:val="clear" w:color="auto" w:fill="auto"/>
          </w:tcPr>
          <w:p w14:paraId="1383175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обслуживающей организации плательщика</w:t>
            </w:r>
          </w:p>
        </w:tc>
      </w:tr>
      <w:tr w:rsidR="004C0530" w:rsidRPr="006A2275" w14:paraId="70B40277" w14:textId="77777777" w:rsidTr="00896AC8">
        <w:tc>
          <w:tcPr>
            <w:tcW w:w="1677" w:type="dxa"/>
            <w:shd w:val="clear" w:color="auto" w:fill="auto"/>
          </w:tcPr>
          <w:p w14:paraId="6EDFB4F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172F98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Payer_BIK</w:t>
            </w:r>
          </w:p>
        </w:tc>
        <w:tc>
          <w:tcPr>
            <w:tcW w:w="713" w:type="dxa"/>
            <w:shd w:val="clear" w:color="auto" w:fill="auto"/>
          </w:tcPr>
          <w:p w14:paraId="18009FA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AFA9B98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T(9)</w:t>
            </w:r>
          </w:p>
        </w:tc>
        <w:tc>
          <w:tcPr>
            <w:tcW w:w="1097" w:type="dxa"/>
            <w:shd w:val="clear" w:color="auto" w:fill="auto"/>
          </w:tcPr>
          <w:p w14:paraId="2B2FF7B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6A3E740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7.60**</w:t>
            </w:r>
          </w:p>
          <w:p w14:paraId="78F52C5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БИК ТОФК плательщика.</w:t>
            </w:r>
          </w:p>
        </w:tc>
      </w:tr>
      <w:tr w:rsidR="004C0530" w:rsidRPr="006A2275" w14:paraId="1F465EF7" w14:textId="77777777" w:rsidTr="00896AC8">
        <w:tc>
          <w:tcPr>
            <w:tcW w:w="1677" w:type="dxa"/>
            <w:shd w:val="clear" w:color="auto" w:fill="auto"/>
          </w:tcPr>
          <w:p w14:paraId="44CF73D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659C96A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Payer_CorrAcc</w:t>
            </w:r>
          </w:p>
        </w:tc>
        <w:tc>
          <w:tcPr>
            <w:tcW w:w="713" w:type="dxa"/>
            <w:shd w:val="clear" w:color="auto" w:fill="auto"/>
          </w:tcPr>
          <w:p w14:paraId="434CC62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359E00A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59F4C9B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1EEBEC9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7.65**</w:t>
            </w:r>
          </w:p>
          <w:p w14:paraId="5BDF442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номер ЕКС ТОФК плательщика.</w:t>
            </w:r>
          </w:p>
        </w:tc>
      </w:tr>
      <w:tr w:rsidR="004C0530" w:rsidRPr="006A2275" w14:paraId="41F83AB0" w14:textId="77777777" w:rsidTr="00896AC8">
        <w:tc>
          <w:tcPr>
            <w:tcW w:w="1677" w:type="dxa"/>
            <w:shd w:val="clear" w:color="auto" w:fill="auto"/>
          </w:tcPr>
          <w:p w14:paraId="69B5F88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050D3CB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Payer_BankName</w:t>
            </w:r>
          </w:p>
        </w:tc>
        <w:tc>
          <w:tcPr>
            <w:tcW w:w="713" w:type="dxa"/>
            <w:shd w:val="clear" w:color="auto" w:fill="auto"/>
          </w:tcPr>
          <w:p w14:paraId="67DF569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E094FA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T(1-160)</w:t>
            </w:r>
          </w:p>
        </w:tc>
        <w:tc>
          <w:tcPr>
            <w:tcW w:w="1097" w:type="dxa"/>
            <w:shd w:val="clear" w:color="auto" w:fill="auto"/>
          </w:tcPr>
          <w:p w14:paraId="46414BA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52000FE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7.55**.</w:t>
            </w:r>
          </w:p>
          <w:p w14:paraId="676FAAC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наименование банка, обслуживающего ТОФК плательщика, знак «//», сокращенное наименование и место нахождения ТОФК плательщика.</w:t>
            </w:r>
          </w:p>
        </w:tc>
      </w:tr>
      <w:tr w:rsidR="004C0530" w:rsidRPr="006A2275" w14:paraId="350F2F31" w14:textId="77777777" w:rsidTr="00896AC8">
        <w:tc>
          <w:tcPr>
            <w:tcW w:w="1677" w:type="dxa"/>
            <w:shd w:val="clear" w:color="auto" w:fill="auto"/>
          </w:tcPr>
          <w:p w14:paraId="6AF03EF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Номер счета плательщика</w:t>
            </w:r>
          </w:p>
        </w:tc>
        <w:tc>
          <w:tcPr>
            <w:tcW w:w="1789" w:type="dxa"/>
            <w:shd w:val="clear" w:color="auto" w:fill="auto"/>
          </w:tcPr>
          <w:p w14:paraId="1DAC591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Payer_CheckAcc</w:t>
            </w:r>
          </w:p>
        </w:tc>
        <w:tc>
          <w:tcPr>
            <w:tcW w:w="713" w:type="dxa"/>
            <w:shd w:val="clear" w:color="auto" w:fill="auto"/>
          </w:tcPr>
          <w:p w14:paraId="77E23BE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D207BA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2235CB1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04BD9F2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7.50**</w:t>
            </w:r>
          </w:p>
          <w:p w14:paraId="79906F6A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номера счета № 40102 плательщика. </w:t>
            </w:r>
          </w:p>
        </w:tc>
      </w:tr>
      <w:tr w:rsidR="004C0530" w:rsidRPr="006A2275" w14:paraId="60491A48" w14:textId="77777777" w:rsidTr="00896AC8">
        <w:tc>
          <w:tcPr>
            <w:tcW w:w="9628" w:type="dxa"/>
            <w:gridSpan w:val="6"/>
            <w:shd w:val="clear" w:color="auto" w:fill="auto"/>
          </w:tcPr>
          <w:p w14:paraId="229244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получателя</w:t>
            </w:r>
          </w:p>
        </w:tc>
      </w:tr>
      <w:tr w:rsidR="004C0530" w:rsidRPr="006A2275" w14:paraId="6DF498F5" w14:textId="77777777" w:rsidTr="00896AC8">
        <w:tc>
          <w:tcPr>
            <w:tcW w:w="1677" w:type="dxa"/>
            <w:shd w:val="clear" w:color="auto" w:fill="auto"/>
          </w:tcPr>
          <w:p w14:paraId="6F8236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ИНН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7172312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Recip_INN</w:t>
            </w:r>
          </w:p>
        </w:tc>
        <w:tc>
          <w:tcPr>
            <w:tcW w:w="713" w:type="dxa"/>
            <w:shd w:val="clear" w:color="auto" w:fill="auto"/>
          </w:tcPr>
          <w:p w14:paraId="44D599A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173D9A8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(1-12)</w:t>
            </w:r>
          </w:p>
        </w:tc>
        <w:tc>
          <w:tcPr>
            <w:tcW w:w="1097" w:type="dxa"/>
            <w:shd w:val="clear" w:color="auto" w:fill="auto"/>
          </w:tcPr>
          <w:p w14:paraId="6471DAE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EE76D5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8.35** </w:t>
            </w:r>
          </w:p>
          <w:p w14:paraId="0F5B716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ИНН получателя средств.</w:t>
            </w:r>
          </w:p>
          <w:p w14:paraId="4219AC5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 отсутствии у получателя ИНН, указывается значение «0».</w:t>
            </w:r>
          </w:p>
        </w:tc>
      </w:tr>
      <w:tr w:rsidR="004C0530" w:rsidRPr="006A2275" w14:paraId="7C54DCD3" w14:textId="77777777" w:rsidTr="00896AC8">
        <w:tc>
          <w:tcPr>
            <w:tcW w:w="1677" w:type="dxa"/>
            <w:shd w:val="clear" w:color="auto" w:fill="auto"/>
          </w:tcPr>
          <w:p w14:paraId="5B9CE0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КПП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2C63EF1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Recip_KPP</w:t>
            </w:r>
          </w:p>
        </w:tc>
        <w:tc>
          <w:tcPr>
            <w:tcW w:w="713" w:type="dxa"/>
            <w:shd w:val="clear" w:color="auto" w:fill="auto"/>
          </w:tcPr>
          <w:p w14:paraId="10D81F9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E3FF23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</w:t>
            </w:r>
            <w:r w:rsidRPr="006A2275">
              <w:rPr>
                <w:szCs w:val="22"/>
                <w:lang w:val="en-US"/>
              </w:rPr>
              <w:t>9)</w:t>
            </w:r>
          </w:p>
        </w:tc>
        <w:tc>
          <w:tcPr>
            <w:tcW w:w="1097" w:type="dxa"/>
            <w:shd w:val="clear" w:color="auto" w:fill="auto"/>
          </w:tcPr>
          <w:p w14:paraId="063B069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178789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8.40**</w:t>
            </w:r>
          </w:p>
          <w:p w14:paraId="25B7195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КПП получателя средств.</w:t>
            </w:r>
          </w:p>
        </w:tc>
      </w:tr>
      <w:tr w:rsidR="004C0530" w:rsidRPr="006A2275" w14:paraId="3B9A4AD2" w14:textId="77777777" w:rsidTr="00896AC8">
        <w:tc>
          <w:tcPr>
            <w:tcW w:w="1677" w:type="dxa"/>
            <w:shd w:val="clear" w:color="auto" w:fill="auto"/>
          </w:tcPr>
          <w:p w14:paraId="5EA874E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7F998B4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Recip_Name</w:t>
            </w:r>
          </w:p>
        </w:tc>
        <w:tc>
          <w:tcPr>
            <w:tcW w:w="713" w:type="dxa"/>
            <w:shd w:val="clear" w:color="auto" w:fill="auto"/>
          </w:tcPr>
          <w:p w14:paraId="4080CF9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8A9126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T(1-160)</w:t>
            </w:r>
          </w:p>
        </w:tc>
        <w:tc>
          <w:tcPr>
            <w:tcW w:w="1097" w:type="dxa"/>
            <w:shd w:val="clear" w:color="auto" w:fill="auto"/>
          </w:tcPr>
          <w:p w14:paraId="7933A98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4DFB44A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8.5**</w:t>
            </w:r>
          </w:p>
          <w:p w14:paraId="3B86C0A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4C0530" w:rsidRPr="006A2275" w14:paraId="637DABAA" w14:textId="77777777" w:rsidTr="00896AC8">
        <w:tc>
          <w:tcPr>
            <w:tcW w:w="1677" w:type="dxa"/>
            <w:shd w:val="clear" w:color="auto" w:fill="auto"/>
          </w:tcPr>
          <w:p w14:paraId="293526F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лицевого счета получателя</w:t>
            </w:r>
          </w:p>
        </w:tc>
        <w:tc>
          <w:tcPr>
            <w:tcW w:w="1789" w:type="dxa"/>
            <w:shd w:val="clear" w:color="auto" w:fill="auto"/>
          </w:tcPr>
          <w:p w14:paraId="7723BE6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</w:t>
            </w:r>
            <w:r w:rsidRPr="006A2275">
              <w:rPr>
                <w:szCs w:val="22"/>
                <w:lang w:val="en-US"/>
              </w:rPr>
              <w:t>AccNum</w:t>
            </w:r>
          </w:p>
        </w:tc>
        <w:tc>
          <w:tcPr>
            <w:tcW w:w="713" w:type="dxa"/>
            <w:shd w:val="clear" w:color="auto" w:fill="auto"/>
          </w:tcPr>
          <w:p w14:paraId="314D0B0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3ACE4A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Т(11)</w:t>
            </w:r>
          </w:p>
        </w:tc>
        <w:tc>
          <w:tcPr>
            <w:tcW w:w="1097" w:type="dxa"/>
            <w:shd w:val="clear" w:color="auto" w:fill="auto"/>
          </w:tcPr>
          <w:p w14:paraId="4ACBF39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D4BDDE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8.10** </w:t>
            </w:r>
          </w:p>
          <w:p w14:paraId="328D247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маршрута ФО – ПУДС поле не заполняется. </w:t>
            </w:r>
          </w:p>
          <w:p w14:paraId="6BBD980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номер лицевого счета получателя.</w:t>
            </w:r>
          </w:p>
        </w:tc>
      </w:tr>
      <w:tr w:rsidR="004C0530" w:rsidRPr="006A2275" w14:paraId="1AF37EAD" w14:textId="77777777" w:rsidTr="00896AC8">
        <w:tc>
          <w:tcPr>
            <w:tcW w:w="1677" w:type="dxa"/>
            <w:shd w:val="clear" w:color="auto" w:fill="auto"/>
          </w:tcPr>
          <w:p w14:paraId="672F8D4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264B7B3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ActRecip_Name</w:t>
            </w:r>
          </w:p>
        </w:tc>
        <w:tc>
          <w:tcPr>
            <w:tcW w:w="713" w:type="dxa"/>
            <w:shd w:val="clear" w:color="auto" w:fill="auto"/>
          </w:tcPr>
          <w:p w14:paraId="38C2BD1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1DC88C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T(1-160)</w:t>
            </w:r>
          </w:p>
        </w:tc>
        <w:tc>
          <w:tcPr>
            <w:tcW w:w="1097" w:type="dxa"/>
            <w:shd w:val="clear" w:color="auto" w:fill="auto"/>
          </w:tcPr>
          <w:p w14:paraId="2477EBF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7A4735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9.5**</w:t>
            </w:r>
          </w:p>
          <w:p w14:paraId="6AE9C02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47E439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528269D6" w14:textId="77777777" w:rsidTr="00896AC8">
        <w:tc>
          <w:tcPr>
            <w:tcW w:w="1677" w:type="dxa"/>
            <w:shd w:val="clear" w:color="auto" w:fill="auto"/>
          </w:tcPr>
          <w:p w14:paraId="0A4F7AA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лицевого счета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26204C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ActRecip_AccNum</w:t>
            </w:r>
          </w:p>
        </w:tc>
        <w:tc>
          <w:tcPr>
            <w:tcW w:w="713" w:type="dxa"/>
            <w:shd w:val="clear" w:color="auto" w:fill="auto"/>
          </w:tcPr>
          <w:p w14:paraId="402E436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9DCFA2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Т(1-25)</w:t>
            </w:r>
          </w:p>
        </w:tc>
        <w:tc>
          <w:tcPr>
            <w:tcW w:w="1097" w:type="dxa"/>
            <w:shd w:val="clear" w:color="auto" w:fill="auto"/>
          </w:tcPr>
          <w:p w14:paraId="3D763A7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BAD777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9.10**</w:t>
            </w:r>
          </w:p>
          <w:p w14:paraId="48CDE03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D1F3D6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не заполняется, поскольку в распоряжениях клиентов отдельное поле </w:t>
            </w:r>
            <w:r w:rsidRPr="006A2275">
              <w:rPr>
                <w:szCs w:val="22"/>
              </w:rPr>
              <w:lastRenderedPageBreak/>
              <w:t>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0CC643EC" w14:textId="77777777" w:rsidTr="00896AC8">
        <w:tc>
          <w:tcPr>
            <w:tcW w:w="1677" w:type="dxa"/>
            <w:shd w:val="clear" w:color="auto" w:fill="auto"/>
          </w:tcPr>
          <w:p w14:paraId="7023080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ИНН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0AF844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ActRecip_INN</w:t>
            </w:r>
          </w:p>
        </w:tc>
        <w:tc>
          <w:tcPr>
            <w:tcW w:w="713" w:type="dxa"/>
            <w:shd w:val="clear" w:color="auto" w:fill="auto"/>
          </w:tcPr>
          <w:p w14:paraId="716A6B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1AA43F6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</w:t>
            </w:r>
            <w:r w:rsidRPr="006A2275">
              <w:rPr>
                <w:szCs w:val="22"/>
                <w:lang w:val="en-US"/>
              </w:rPr>
              <w:t>-12)</w:t>
            </w:r>
          </w:p>
        </w:tc>
        <w:tc>
          <w:tcPr>
            <w:tcW w:w="1097" w:type="dxa"/>
            <w:shd w:val="clear" w:color="auto" w:fill="auto"/>
          </w:tcPr>
          <w:p w14:paraId="2A20E36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AC1AF5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9.20**</w:t>
            </w:r>
          </w:p>
          <w:p w14:paraId="0370F8F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00C23C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7936D5F6" w14:textId="77777777" w:rsidTr="00896AC8">
        <w:tc>
          <w:tcPr>
            <w:tcW w:w="1677" w:type="dxa"/>
            <w:shd w:val="clear" w:color="auto" w:fill="auto"/>
          </w:tcPr>
          <w:p w14:paraId="2D285D0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КПП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0086649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ActRecip_KPP</w:t>
            </w:r>
          </w:p>
        </w:tc>
        <w:tc>
          <w:tcPr>
            <w:tcW w:w="713" w:type="dxa"/>
            <w:shd w:val="clear" w:color="auto" w:fill="auto"/>
          </w:tcPr>
          <w:p w14:paraId="3ECC9B9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A78C67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1-9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1661CE4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132F22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9.25**</w:t>
            </w:r>
          </w:p>
          <w:p w14:paraId="5A8087C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FE5AD5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75B554D9" w14:textId="77777777" w:rsidTr="00896AC8">
        <w:tc>
          <w:tcPr>
            <w:tcW w:w="9628" w:type="dxa"/>
            <w:gridSpan w:val="6"/>
            <w:shd w:val="clear" w:color="auto" w:fill="auto"/>
          </w:tcPr>
          <w:p w14:paraId="47BB40E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обслуживающей организации получателя</w:t>
            </w:r>
          </w:p>
        </w:tc>
      </w:tr>
      <w:tr w:rsidR="004C0530" w:rsidRPr="006A2275" w14:paraId="7FF9A09B" w14:textId="77777777" w:rsidTr="00896AC8">
        <w:tc>
          <w:tcPr>
            <w:tcW w:w="1677" w:type="dxa"/>
            <w:shd w:val="clear" w:color="auto" w:fill="auto"/>
          </w:tcPr>
          <w:p w14:paraId="488509D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32D80E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Recip_BIK</w:t>
            </w:r>
          </w:p>
        </w:tc>
        <w:tc>
          <w:tcPr>
            <w:tcW w:w="713" w:type="dxa"/>
            <w:shd w:val="clear" w:color="auto" w:fill="auto"/>
          </w:tcPr>
          <w:p w14:paraId="25B796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F14B6CA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T(9)</w:t>
            </w:r>
          </w:p>
        </w:tc>
        <w:tc>
          <w:tcPr>
            <w:tcW w:w="1097" w:type="dxa"/>
            <w:shd w:val="clear" w:color="auto" w:fill="auto"/>
          </w:tcPr>
          <w:p w14:paraId="28B52F8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49EC7D0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8.55**</w:t>
            </w:r>
          </w:p>
          <w:p w14:paraId="108601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БИК ТОФК получателя.</w:t>
            </w:r>
          </w:p>
        </w:tc>
      </w:tr>
      <w:tr w:rsidR="004C0530" w:rsidRPr="006A2275" w14:paraId="73E52544" w14:textId="77777777" w:rsidTr="00896AC8">
        <w:tc>
          <w:tcPr>
            <w:tcW w:w="1677" w:type="dxa"/>
            <w:shd w:val="clear" w:color="auto" w:fill="auto"/>
          </w:tcPr>
          <w:p w14:paraId="269344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Номер счета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7ABFAAE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Recip_CorrAcc</w:t>
            </w:r>
          </w:p>
        </w:tc>
        <w:tc>
          <w:tcPr>
            <w:tcW w:w="713" w:type="dxa"/>
            <w:shd w:val="clear" w:color="auto" w:fill="auto"/>
          </w:tcPr>
          <w:p w14:paraId="260BF68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3FE2D4E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391CD80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2297BA4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8.45**</w:t>
            </w:r>
          </w:p>
          <w:p w14:paraId="31D2828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номера счета № 40102 получателя.</w:t>
            </w:r>
          </w:p>
        </w:tc>
      </w:tr>
      <w:tr w:rsidR="004C0530" w:rsidRPr="006A2275" w14:paraId="5564B5DB" w14:textId="77777777" w:rsidTr="00896AC8">
        <w:tc>
          <w:tcPr>
            <w:tcW w:w="1677" w:type="dxa"/>
            <w:shd w:val="clear" w:color="auto" w:fill="auto"/>
          </w:tcPr>
          <w:p w14:paraId="38D3877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260060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Recip_BankName</w:t>
            </w:r>
          </w:p>
        </w:tc>
        <w:tc>
          <w:tcPr>
            <w:tcW w:w="713" w:type="dxa"/>
            <w:shd w:val="clear" w:color="auto" w:fill="auto"/>
          </w:tcPr>
          <w:p w14:paraId="778CB05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B56E15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(1-160)</w:t>
            </w:r>
          </w:p>
        </w:tc>
        <w:tc>
          <w:tcPr>
            <w:tcW w:w="1097" w:type="dxa"/>
            <w:shd w:val="clear" w:color="auto" w:fill="auto"/>
          </w:tcPr>
          <w:p w14:paraId="7F0F7C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1021858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8.50**</w:t>
            </w:r>
          </w:p>
          <w:p w14:paraId="710B3106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>Указывается наименование ТОФК получателя.</w:t>
            </w:r>
          </w:p>
        </w:tc>
      </w:tr>
      <w:tr w:rsidR="004C0530" w:rsidRPr="006A2275" w14:paraId="78C5FB63" w14:textId="77777777" w:rsidTr="00896AC8">
        <w:tc>
          <w:tcPr>
            <w:tcW w:w="1677" w:type="dxa"/>
            <w:shd w:val="clear" w:color="auto" w:fill="auto"/>
          </w:tcPr>
          <w:p w14:paraId="13A1640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счета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3186653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Recip_CheckAcc</w:t>
            </w:r>
          </w:p>
        </w:tc>
        <w:tc>
          <w:tcPr>
            <w:tcW w:w="713" w:type="dxa"/>
            <w:shd w:val="clear" w:color="auto" w:fill="auto"/>
          </w:tcPr>
          <w:p w14:paraId="0BE5A33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3B2F2E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031C9EA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BFEF1E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8.60**</w:t>
            </w:r>
          </w:p>
          <w:p w14:paraId="7E936CE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номера КС получателя из распоряжения.</w:t>
            </w:r>
          </w:p>
        </w:tc>
      </w:tr>
      <w:tr w:rsidR="004C0530" w:rsidRPr="006A2275" w14:paraId="5579399D" w14:textId="77777777" w:rsidTr="00896AC8">
        <w:tc>
          <w:tcPr>
            <w:tcW w:w="9628" w:type="dxa"/>
            <w:gridSpan w:val="6"/>
            <w:shd w:val="clear" w:color="auto" w:fill="auto"/>
          </w:tcPr>
          <w:p w14:paraId="5E49EF9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Информация о платеже</w:t>
            </w:r>
          </w:p>
        </w:tc>
      </w:tr>
      <w:tr w:rsidR="004C0530" w:rsidRPr="006A2275" w14:paraId="52C7C6C3" w14:textId="77777777" w:rsidTr="00896AC8">
        <w:tc>
          <w:tcPr>
            <w:tcW w:w="1677" w:type="dxa"/>
            <w:shd w:val="clear" w:color="auto" w:fill="auto"/>
          </w:tcPr>
          <w:p w14:paraId="26A419F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Назначение платежа</w:t>
            </w:r>
          </w:p>
        </w:tc>
        <w:tc>
          <w:tcPr>
            <w:tcW w:w="1789" w:type="dxa"/>
            <w:shd w:val="clear" w:color="auto" w:fill="auto"/>
          </w:tcPr>
          <w:p w14:paraId="00861CF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DepInfo_PayPurpose</w:t>
            </w:r>
          </w:p>
        </w:tc>
        <w:tc>
          <w:tcPr>
            <w:tcW w:w="713" w:type="dxa"/>
            <w:shd w:val="clear" w:color="auto" w:fill="auto"/>
          </w:tcPr>
          <w:p w14:paraId="3410D9B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57DE42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T(1-210)</w:t>
            </w:r>
          </w:p>
        </w:tc>
        <w:tc>
          <w:tcPr>
            <w:tcW w:w="1097" w:type="dxa"/>
            <w:shd w:val="clear" w:color="auto" w:fill="auto"/>
          </w:tcPr>
          <w:p w14:paraId="49A59B5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146516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3.50**</w:t>
            </w:r>
          </w:p>
          <w:p w14:paraId="31ACF1D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назначение платежа распоряжения.</w:t>
            </w:r>
          </w:p>
        </w:tc>
      </w:tr>
      <w:tr w:rsidR="004C0530" w:rsidRPr="006A2275" w14:paraId="428AD658" w14:textId="77777777" w:rsidTr="00896AC8">
        <w:tc>
          <w:tcPr>
            <w:tcW w:w="1677" w:type="dxa"/>
            <w:shd w:val="clear" w:color="auto" w:fill="auto"/>
          </w:tcPr>
          <w:p w14:paraId="5520FD0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Аналитический код, код источника поступлений (код направления расходования)</w:t>
            </w:r>
          </w:p>
        </w:tc>
        <w:tc>
          <w:tcPr>
            <w:tcW w:w="1789" w:type="dxa"/>
            <w:shd w:val="clear" w:color="auto" w:fill="auto"/>
          </w:tcPr>
          <w:p w14:paraId="6D970B3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DepInfo_AnalyticCode</w:t>
            </w:r>
          </w:p>
        </w:tc>
        <w:tc>
          <w:tcPr>
            <w:tcW w:w="713" w:type="dxa"/>
            <w:shd w:val="clear" w:color="auto" w:fill="auto"/>
          </w:tcPr>
          <w:p w14:paraId="569646D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E28D51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T(1-2</w:t>
            </w:r>
            <w:r w:rsidRPr="006A2275">
              <w:rPr>
                <w:szCs w:val="22"/>
              </w:rPr>
              <w:t>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5F82A5A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21A8FA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4.35**</w:t>
            </w:r>
          </w:p>
          <w:p w14:paraId="4006B1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BDAD47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на основании распоряжения значением поля «Код цели (аналитический код)» получателя.</w:t>
            </w:r>
          </w:p>
          <w:p w14:paraId="751505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документе «Требование получателя платежа» не заполняется.</w:t>
            </w:r>
          </w:p>
        </w:tc>
      </w:tr>
      <w:tr w:rsidR="004C0530" w:rsidRPr="006A2275" w14:paraId="2AC61086" w14:textId="77777777" w:rsidTr="00896AC8">
        <w:tc>
          <w:tcPr>
            <w:tcW w:w="1677" w:type="dxa"/>
            <w:shd w:val="clear" w:color="auto" w:fill="auto"/>
          </w:tcPr>
          <w:p w14:paraId="634DB2F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Источник оплаты</w:t>
            </w:r>
          </w:p>
        </w:tc>
        <w:tc>
          <w:tcPr>
            <w:tcW w:w="1789" w:type="dxa"/>
            <w:shd w:val="clear" w:color="auto" w:fill="auto"/>
          </w:tcPr>
          <w:p w14:paraId="36D805D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DepInfo_PaySource</w:t>
            </w:r>
          </w:p>
        </w:tc>
        <w:tc>
          <w:tcPr>
            <w:tcW w:w="713" w:type="dxa"/>
            <w:shd w:val="clear" w:color="auto" w:fill="auto"/>
          </w:tcPr>
          <w:p w14:paraId="186443C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auto"/>
          </w:tcPr>
          <w:p w14:paraId="5989C24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DepInfo_PaySource</w:t>
            </w:r>
          </w:p>
        </w:tc>
        <w:tc>
          <w:tcPr>
            <w:tcW w:w="1097" w:type="dxa"/>
            <w:shd w:val="clear" w:color="auto" w:fill="auto"/>
          </w:tcPr>
          <w:p w14:paraId="14EED71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9BF4BA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15A189D0" w14:textId="77777777" w:rsidTr="00896AC8">
        <w:tc>
          <w:tcPr>
            <w:tcW w:w="9628" w:type="dxa"/>
            <w:gridSpan w:val="6"/>
            <w:shd w:val="clear" w:color="auto" w:fill="auto"/>
          </w:tcPr>
          <w:p w14:paraId="0B74A9C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bCs/>
                <w:szCs w:val="22"/>
              </w:rPr>
              <w:t>Информация о документах-основаниях</w:t>
            </w:r>
          </w:p>
        </w:tc>
      </w:tr>
      <w:tr w:rsidR="004C0530" w:rsidRPr="006A2275" w14:paraId="6B4162BF" w14:textId="77777777" w:rsidTr="00896AC8">
        <w:tc>
          <w:tcPr>
            <w:tcW w:w="1677" w:type="dxa"/>
            <w:shd w:val="clear" w:color="auto" w:fill="auto"/>
          </w:tcPr>
          <w:p w14:paraId="7130C09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ОКС (КМИ)</w:t>
            </w:r>
          </w:p>
        </w:tc>
        <w:tc>
          <w:tcPr>
            <w:tcW w:w="1789" w:type="dxa"/>
            <w:shd w:val="clear" w:color="auto" w:fill="auto"/>
          </w:tcPr>
          <w:p w14:paraId="7659140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CdFAIP</w:t>
            </w:r>
          </w:p>
        </w:tc>
        <w:tc>
          <w:tcPr>
            <w:tcW w:w="713" w:type="dxa"/>
            <w:shd w:val="clear" w:color="auto" w:fill="auto"/>
          </w:tcPr>
          <w:p w14:paraId="5262532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11C7C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24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5CF4123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A6B77B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10.50**</w:t>
            </w:r>
          </w:p>
          <w:p w14:paraId="27DC4FA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9E82E3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код объекта по ОКС (КМИ). </w:t>
            </w:r>
          </w:p>
        </w:tc>
      </w:tr>
      <w:tr w:rsidR="004C0530" w:rsidRPr="006A2275" w14:paraId="3C141B13" w14:textId="77777777" w:rsidTr="00896AC8">
        <w:tc>
          <w:tcPr>
            <w:tcW w:w="9628" w:type="dxa"/>
            <w:gridSpan w:val="6"/>
            <w:shd w:val="clear" w:color="auto" w:fill="auto"/>
          </w:tcPr>
          <w:p w14:paraId="46761BC4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Расшифровка поручения</w:t>
            </w:r>
          </w:p>
        </w:tc>
      </w:tr>
      <w:tr w:rsidR="004C0530" w:rsidRPr="006A2275" w14:paraId="3EB66E2F" w14:textId="77777777" w:rsidTr="00896AC8">
        <w:tc>
          <w:tcPr>
            <w:tcW w:w="1677" w:type="dxa"/>
            <w:shd w:val="clear" w:color="auto" w:fill="auto"/>
          </w:tcPr>
          <w:p w14:paraId="6A5F7ED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Расшифровка поручения</w:t>
            </w:r>
          </w:p>
        </w:tc>
        <w:tc>
          <w:tcPr>
            <w:tcW w:w="1789" w:type="dxa"/>
            <w:shd w:val="clear" w:color="auto" w:fill="auto"/>
          </w:tcPr>
          <w:p w14:paraId="6C910CB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OrdersAcc</w:t>
            </w:r>
          </w:p>
        </w:tc>
        <w:tc>
          <w:tcPr>
            <w:tcW w:w="713" w:type="dxa"/>
            <w:shd w:val="clear" w:color="auto" w:fill="auto"/>
          </w:tcPr>
          <w:p w14:paraId="13A28F5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auto"/>
          </w:tcPr>
          <w:p w14:paraId="5E60FC8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tOrdersAcc</w:t>
            </w:r>
          </w:p>
        </w:tc>
        <w:tc>
          <w:tcPr>
            <w:tcW w:w="1097" w:type="dxa"/>
            <w:shd w:val="clear" w:color="auto" w:fill="auto"/>
          </w:tcPr>
          <w:p w14:paraId="49C59D2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D2B3C5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6147309D" w14:textId="77777777" w:rsidTr="00896AC8">
        <w:tc>
          <w:tcPr>
            <w:tcW w:w="9628" w:type="dxa"/>
            <w:gridSpan w:val="6"/>
            <w:shd w:val="clear" w:color="auto" w:fill="auto"/>
          </w:tcPr>
          <w:p w14:paraId="77ADCABA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Налоговые реквизиты платежа</w:t>
            </w:r>
          </w:p>
        </w:tc>
      </w:tr>
      <w:tr w:rsidR="004C0530" w:rsidRPr="006A2275" w14:paraId="30C26B8F" w14:textId="77777777" w:rsidTr="00896AC8">
        <w:tc>
          <w:tcPr>
            <w:tcW w:w="1677" w:type="dxa"/>
            <w:shd w:val="clear" w:color="auto" w:fill="auto"/>
          </w:tcPr>
          <w:p w14:paraId="0320D8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Статус плательщика</w:t>
            </w:r>
          </w:p>
        </w:tc>
        <w:tc>
          <w:tcPr>
            <w:tcW w:w="1789" w:type="dxa"/>
            <w:shd w:val="clear" w:color="auto" w:fill="auto"/>
          </w:tcPr>
          <w:p w14:paraId="1E1966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DepInfo_TAX_DrawStat</w:t>
            </w:r>
          </w:p>
        </w:tc>
        <w:tc>
          <w:tcPr>
            <w:tcW w:w="713" w:type="dxa"/>
            <w:shd w:val="clear" w:color="auto" w:fill="auto"/>
          </w:tcPr>
          <w:p w14:paraId="4F6F49D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B6FBB4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(1-2)</w:t>
            </w:r>
          </w:p>
        </w:tc>
        <w:tc>
          <w:tcPr>
            <w:tcW w:w="1097" w:type="dxa"/>
            <w:shd w:val="clear" w:color="auto" w:fill="auto"/>
          </w:tcPr>
          <w:p w14:paraId="086F8EC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AC4F39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11.20** (поле </w:t>
            </w:r>
            <w:proofErr w:type="gramStart"/>
            <w:r w:rsidRPr="006A2275">
              <w:rPr>
                <w:szCs w:val="22"/>
              </w:rPr>
              <w:t>101)*</w:t>
            </w:r>
            <w:proofErr w:type="gramEnd"/>
            <w:r w:rsidRPr="006A2275">
              <w:rPr>
                <w:szCs w:val="22"/>
              </w:rPr>
              <w:t>.</w:t>
            </w:r>
          </w:p>
        </w:tc>
      </w:tr>
      <w:tr w:rsidR="004C0530" w:rsidRPr="006A2275" w14:paraId="36DCBD0C" w14:textId="77777777" w:rsidTr="00896AC8">
        <w:tc>
          <w:tcPr>
            <w:tcW w:w="1677" w:type="dxa"/>
            <w:shd w:val="clear" w:color="auto" w:fill="auto"/>
          </w:tcPr>
          <w:p w14:paraId="2DA5162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классификации доходов бюджетов</w:t>
            </w:r>
          </w:p>
        </w:tc>
        <w:tc>
          <w:tcPr>
            <w:tcW w:w="1789" w:type="dxa"/>
            <w:shd w:val="clear" w:color="auto" w:fill="auto"/>
          </w:tcPr>
          <w:p w14:paraId="314FC1C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DepInfo_TAX_KBK</w:t>
            </w:r>
          </w:p>
        </w:tc>
        <w:tc>
          <w:tcPr>
            <w:tcW w:w="713" w:type="dxa"/>
            <w:shd w:val="clear" w:color="auto" w:fill="auto"/>
          </w:tcPr>
          <w:p w14:paraId="5BC94FB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5505408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1-20)</w:t>
            </w:r>
          </w:p>
        </w:tc>
        <w:tc>
          <w:tcPr>
            <w:tcW w:w="1097" w:type="dxa"/>
            <w:shd w:val="clear" w:color="auto" w:fill="auto"/>
          </w:tcPr>
          <w:p w14:paraId="45897BB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65B30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11.10** (поле </w:t>
            </w:r>
            <w:proofErr w:type="gramStart"/>
            <w:r w:rsidRPr="006A2275">
              <w:rPr>
                <w:szCs w:val="22"/>
              </w:rPr>
              <w:t>104)*</w:t>
            </w:r>
            <w:proofErr w:type="gramEnd"/>
            <w:r w:rsidRPr="006A2275">
              <w:rPr>
                <w:szCs w:val="22"/>
              </w:rPr>
              <w:t>.</w:t>
            </w:r>
          </w:p>
          <w:p w14:paraId="336B4FA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10113241" w14:textId="77777777" w:rsidTr="00896AC8">
        <w:tc>
          <w:tcPr>
            <w:tcW w:w="1677" w:type="dxa"/>
            <w:shd w:val="clear" w:color="auto" w:fill="auto"/>
          </w:tcPr>
          <w:p w14:paraId="4D4D525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ОКТМО</w:t>
            </w:r>
          </w:p>
        </w:tc>
        <w:tc>
          <w:tcPr>
            <w:tcW w:w="1789" w:type="dxa"/>
            <w:shd w:val="clear" w:color="auto" w:fill="auto"/>
          </w:tcPr>
          <w:p w14:paraId="2A5CE3C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DepInfo_TAX_OKTMO</w:t>
            </w:r>
          </w:p>
        </w:tc>
        <w:tc>
          <w:tcPr>
            <w:tcW w:w="713" w:type="dxa"/>
            <w:shd w:val="clear" w:color="auto" w:fill="auto"/>
          </w:tcPr>
          <w:p w14:paraId="489AC2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41DC81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</w:t>
            </w:r>
            <w:r w:rsidRPr="006A2275">
              <w:rPr>
                <w:szCs w:val="22"/>
              </w:rPr>
              <w:t>-8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3592D1D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C88B55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11.15** (поле </w:t>
            </w:r>
            <w:proofErr w:type="gramStart"/>
            <w:r w:rsidRPr="006A2275">
              <w:rPr>
                <w:szCs w:val="22"/>
              </w:rPr>
              <w:t>105)*</w:t>
            </w:r>
            <w:proofErr w:type="gramEnd"/>
            <w:r w:rsidRPr="006A2275">
              <w:rPr>
                <w:szCs w:val="22"/>
              </w:rPr>
              <w:t>.</w:t>
            </w:r>
          </w:p>
          <w:p w14:paraId="03A29A9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21F828B7" w14:textId="77777777" w:rsidTr="00896AC8">
        <w:tc>
          <w:tcPr>
            <w:tcW w:w="1677" w:type="dxa"/>
            <w:shd w:val="clear" w:color="auto" w:fill="auto"/>
          </w:tcPr>
          <w:p w14:paraId="7EC19F3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Основание платежа</w:t>
            </w:r>
          </w:p>
        </w:tc>
        <w:tc>
          <w:tcPr>
            <w:tcW w:w="1789" w:type="dxa"/>
            <w:shd w:val="clear" w:color="auto" w:fill="auto"/>
          </w:tcPr>
          <w:p w14:paraId="6505ABE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DepInfo_TAX_PayReason</w:t>
            </w:r>
          </w:p>
        </w:tc>
        <w:tc>
          <w:tcPr>
            <w:tcW w:w="713" w:type="dxa"/>
            <w:shd w:val="clear" w:color="auto" w:fill="auto"/>
          </w:tcPr>
          <w:p w14:paraId="25A10C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E7C561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T(1-2)</w:t>
            </w:r>
          </w:p>
        </w:tc>
        <w:tc>
          <w:tcPr>
            <w:tcW w:w="1097" w:type="dxa"/>
            <w:shd w:val="clear" w:color="auto" w:fill="auto"/>
          </w:tcPr>
          <w:p w14:paraId="72FEDCA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6641D5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11.25** (поле </w:t>
            </w:r>
            <w:proofErr w:type="gramStart"/>
            <w:r w:rsidRPr="006A2275">
              <w:rPr>
                <w:szCs w:val="22"/>
              </w:rPr>
              <w:t>106)*</w:t>
            </w:r>
            <w:proofErr w:type="gramEnd"/>
            <w:r w:rsidRPr="006A2275">
              <w:rPr>
                <w:szCs w:val="22"/>
              </w:rPr>
              <w:t>.</w:t>
            </w:r>
          </w:p>
          <w:p w14:paraId="39C6FD8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430550CF" w14:textId="77777777" w:rsidTr="00896AC8">
        <w:tc>
          <w:tcPr>
            <w:tcW w:w="1677" w:type="dxa"/>
            <w:shd w:val="clear" w:color="auto" w:fill="auto"/>
          </w:tcPr>
          <w:p w14:paraId="483EA8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Налоговый период</w:t>
            </w:r>
          </w:p>
        </w:tc>
        <w:tc>
          <w:tcPr>
            <w:tcW w:w="1789" w:type="dxa"/>
            <w:shd w:val="clear" w:color="auto" w:fill="auto"/>
          </w:tcPr>
          <w:p w14:paraId="26DAF26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DepInfo_TAX_Period</w:t>
            </w:r>
          </w:p>
        </w:tc>
        <w:tc>
          <w:tcPr>
            <w:tcW w:w="713" w:type="dxa"/>
            <w:shd w:val="clear" w:color="auto" w:fill="auto"/>
          </w:tcPr>
          <w:p w14:paraId="3891702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E880D6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</w:t>
            </w:r>
            <w:r w:rsidRPr="006A2275">
              <w:rPr>
                <w:szCs w:val="22"/>
              </w:rPr>
              <w:t>-10)</w:t>
            </w:r>
          </w:p>
        </w:tc>
        <w:tc>
          <w:tcPr>
            <w:tcW w:w="1097" w:type="dxa"/>
            <w:shd w:val="clear" w:color="auto" w:fill="auto"/>
          </w:tcPr>
          <w:p w14:paraId="04776A6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439FBE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11.30** (поле </w:t>
            </w:r>
            <w:proofErr w:type="gramStart"/>
            <w:r w:rsidRPr="006A2275">
              <w:rPr>
                <w:szCs w:val="22"/>
              </w:rPr>
              <w:t>107)*</w:t>
            </w:r>
            <w:proofErr w:type="gramEnd"/>
            <w:r w:rsidRPr="006A2275">
              <w:rPr>
                <w:szCs w:val="22"/>
              </w:rPr>
              <w:t>.</w:t>
            </w:r>
          </w:p>
          <w:p w14:paraId="6F8100B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061086B1" w14:textId="77777777" w:rsidTr="00896AC8">
        <w:tc>
          <w:tcPr>
            <w:tcW w:w="1677" w:type="dxa"/>
            <w:shd w:val="clear" w:color="auto" w:fill="auto"/>
          </w:tcPr>
          <w:p w14:paraId="3DF9F76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документа-основания</w:t>
            </w:r>
          </w:p>
        </w:tc>
        <w:tc>
          <w:tcPr>
            <w:tcW w:w="1789" w:type="dxa"/>
            <w:shd w:val="clear" w:color="auto" w:fill="auto"/>
          </w:tcPr>
          <w:p w14:paraId="399615D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DepInfo_TAX_DocNo</w:t>
            </w:r>
          </w:p>
        </w:tc>
        <w:tc>
          <w:tcPr>
            <w:tcW w:w="713" w:type="dxa"/>
            <w:shd w:val="clear" w:color="auto" w:fill="auto"/>
          </w:tcPr>
          <w:p w14:paraId="4DCFF1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D6FCD8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T(1-15)</w:t>
            </w:r>
          </w:p>
        </w:tc>
        <w:tc>
          <w:tcPr>
            <w:tcW w:w="1097" w:type="dxa"/>
            <w:shd w:val="clear" w:color="auto" w:fill="auto"/>
          </w:tcPr>
          <w:p w14:paraId="052BB53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8D2DE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11.35** (поле </w:t>
            </w:r>
            <w:proofErr w:type="gramStart"/>
            <w:r w:rsidRPr="006A2275">
              <w:rPr>
                <w:szCs w:val="22"/>
              </w:rPr>
              <w:t>108)*</w:t>
            </w:r>
            <w:proofErr w:type="gramEnd"/>
            <w:r w:rsidRPr="006A2275">
              <w:rPr>
                <w:szCs w:val="22"/>
              </w:rPr>
              <w:t>.</w:t>
            </w:r>
          </w:p>
          <w:p w14:paraId="4CB9918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79103F45" w14:textId="77777777" w:rsidTr="00896AC8">
        <w:tc>
          <w:tcPr>
            <w:tcW w:w="1677" w:type="dxa"/>
            <w:shd w:val="clear" w:color="auto" w:fill="auto"/>
          </w:tcPr>
          <w:p w14:paraId="430BF2F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документа-основания</w:t>
            </w:r>
          </w:p>
        </w:tc>
        <w:tc>
          <w:tcPr>
            <w:tcW w:w="1789" w:type="dxa"/>
            <w:shd w:val="clear" w:color="auto" w:fill="auto"/>
          </w:tcPr>
          <w:p w14:paraId="3C73DBB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DepInfo_TAX_DocDate</w:t>
            </w:r>
          </w:p>
        </w:tc>
        <w:tc>
          <w:tcPr>
            <w:tcW w:w="713" w:type="dxa"/>
            <w:shd w:val="clear" w:color="auto" w:fill="auto"/>
          </w:tcPr>
          <w:p w14:paraId="43C014D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AEBE8B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Т(1-10)</w:t>
            </w:r>
          </w:p>
        </w:tc>
        <w:tc>
          <w:tcPr>
            <w:tcW w:w="1097" w:type="dxa"/>
            <w:shd w:val="clear" w:color="auto" w:fill="auto"/>
          </w:tcPr>
          <w:p w14:paraId="074AF32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15E9D4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11.45** (поле </w:t>
            </w:r>
            <w:proofErr w:type="gramStart"/>
            <w:r w:rsidRPr="006A2275">
              <w:rPr>
                <w:szCs w:val="22"/>
              </w:rPr>
              <w:t>109)*</w:t>
            </w:r>
            <w:proofErr w:type="gramEnd"/>
            <w:r w:rsidRPr="006A2275">
              <w:rPr>
                <w:szCs w:val="22"/>
              </w:rPr>
              <w:t>.</w:t>
            </w:r>
          </w:p>
          <w:p w14:paraId="05C531B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5EA00D5D" w14:textId="77777777" w:rsidTr="00896AC8">
        <w:tc>
          <w:tcPr>
            <w:tcW w:w="1677" w:type="dxa"/>
            <w:shd w:val="clear" w:color="auto" w:fill="auto"/>
          </w:tcPr>
          <w:p w14:paraId="7F58307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государственного контракта, контракта, договора, соглашения</w:t>
            </w:r>
          </w:p>
        </w:tc>
        <w:tc>
          <w:tcPr>
            <w:tcW w:w="1789" w:type="dxa"/>
            <w:shd w:val="clear" w:color="auto" w:fill="auto"/>
          </w:tcPr>
          <w:p w14:paraId="7547ABA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IGK</w:t>
            </w:r>
          </w:p>
        </w:tc>
        <w:tc>
          <w:tcPr>
            <w:tcW w:w="713" w:type="dxa"/>
            <w:shd w:val="clear" w:color="auto" w:fill="auto"/>
          </w:tcPr>
          <w:p w14:paraId="59920E7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53411C5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</w:t>
            </w:r>
            <w:r w:rsidRPr="006A2275">
              <w:rPr>
                <w:szCs w:val="22"/>
              </w:rPr>
              <w:t>-25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03E8B87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1F9103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11.5** </w:t>
            </w:r>
          </w:p>
          <w:p w14:paraId="1AF09C5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BA9DD6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ИГК.</w:t>
            </w:r>
          </w:p>
        </w:tc>
      </w:tr>
      <w:tr w:rsidR="004C0530" w:rsidRPr="006A2275" w14:paraId="70DF4000" w14:textId="77777777" w:rsidTr="00896AC8">
        <w:tc>
          <w:tcPr>
            <w:tcW w:w="1677" w:type="dxa"/>
            <w:shd w:val="clear" w:color="auto" w:fill="auto"/>
          </w:tcPr>
          <w:p w14:paraId="3D2D8B2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плательщика</w:t>
            </w:r>
          </w:p>
        </w:tc>
        <w:tc>
          <w:tcPr>
            <w:tcW w:w="1789" w:type="dxa"/>
            <w:shd w:val="clear" w:color="auto" w:fill="auto"/>
          </w:tcPr>
          <w:p w14:paraId="1740B70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Payer_</w:t>
            </w:r>
            <w:r w:rsidRPr="006A2275">
              <w:rPr>
                <w:szCs w:val="22"/>
                <w:lang w:val="en-US"/>
              </w:rPr>
              <w:t>Ident</w:t>
            </w:r>
          </w:p>
        </w:tc>
        <w:tc>
          <w:tcPr>
            <w:tcW w:w="713" w:type="dxa"/>
            <w:shd w:val="clear" w:color="auto" w:fill="auto"/>
          </w:tcPr>
          <w:p w14:paraId="28BB640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7F97FD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</w:t>
            </w:r>
            <w:r w:rsidRPr="006A2275">
              <w:rPr>
                <w:szCs w:val="22"/>
                <w:lang w:val="en-US"/>
              </w:rPr>
              <w:t>(1</w:t>
            </w:r>
            <w:r w:rsidRPr="006A2275">
              <w:rPr>
                <w:szCs w:val="22"/>
              </w:rPr>
              <w:t>-15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79AA3B6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2B52E7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11.40**</w:t>
            </w:r>
          </w:p>
          <w:p w14:paraId="4BC45B7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6F645C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</w:t>
            </w:r>
            <w:r>
              <w:rPr>
                <w:szCs w:val="22"/>
              </w:rPr>
              <w:t>о</w:t>
            </w:r>
            <w:r w:rsidRPr="006A2275">
              <w:rPr>
                <w:szCs w:val="22"/>
              </w:rPr>
              <w:t>стальных случаях указывается идентификатор плательщика (при наличии).</w:t>
            </w:r>
          </w:p>
        </w:tc>
      </w:tr>
      <w:tr w:rsidR="004C0530" w:rsidRPr="006A2275" w14:paraId="0B29612A" w14:textId="77777777" w:rsidTr="00896AC8">
        <w:tc>
          <w:tcPr>
            <w:tcW w:w="9628" w:type="dxa"/>
            <w:gridSpan w:val="6"/>
            <w:shd w:val="clear" w:color="auto" w:fill="auto"/>
          </w:tcPr>
          <w:p w14:paraId="3FA72A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платежа за ЖКУ</w:t>
            </w:r>
          </w:p>
        </w:tc>
      </w:tr>
      <w:tr w:rsidR="004C0530" w:rsidRPr="006A2275" w14:paraId="46B56E4F" w14:textId="77777777" w:rsidTr="00896AC8">
        <w:tc>
          <w:tcPr>
            <w:tcW w:w="1677" w:type="dxa"/>
            <w:shd w:val="clear" w:color="auto" w:fill="auto"/>
          </w:tcPr>
          <w:p w14:paraId="4D814AA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платежного документа</w:t>
            </w:r>
          </w:p>
        </w:tc>
        <w:tc>
          <w:tcPr>
            <w:tcW w:w="1789" w:type="dxa"/>
            <w:shd w:val="clear" w:color="auto" w:fill="auto"/>
          </w:tcPr>
          <w:p w14:paraId="7419733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InfoPayZHKU_IPD</w:t>
            </w:r>
          </w:p>
        </w:tc>
        <w:tc>
          <w:tcPr>
            <w:tcW w:w="713" w:type="dxa"/>
            <w:shd w:val="clear" w:color="auto" w:fill="auto"/>
          </w:tcPr>
          <w:p w14:paraId="0F668FB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6CA49E9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Т(18)</w:t>
            </w:r>
          </w:p>
        </w:tc>
        <w:tc>
          <w:tcPr>
            <w:tcW w:w="1097" w:type="dxa"/>
            <w:shd w:val="clear" w:color="auto" w:fill="auto"/>
          </w:tcPr>
          <w:p w14:paraId="0266219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324549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3CDBC1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идентификатор платежного документа.</w:t>
            </w:r>
          </w:p>
        </w:tc>
      </w:tr>
      <w:tr w:rsidR="004C0530" w:rsidRPr="006A2275" w14:paraId="0BD9D757" w14:textId="77777777" w:rsidTr="00896AC8">
        <w:tc>
          <w:tcPr>
            <w:tcW w:w="1677" w:type="dxa"/>
            <w:shd w:val="clear" w:color="auto" w:fill="auto"/>
          </w:tcPr>
          <w:p w14:paraId="3955B02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Период оплаты</w:t>
            </w:r>
          </w:p>
        </w:tc>
        <w:tc>
          <w:tcPr>
            <w:tcW w:w="1789" w:type="dxa"/>
            <w:shd w:val="clear" w:color="auto" w:fill="auto"/>
          </w:tcPr>
          <w:p w14:paraId="2752BD4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InfoPayZHKU_PRD</w:t>
            </w:r>
          </w:p>
        </w:tc>
        <w:tc>
          <w:tcPr>
            <w:tcW w:w="713" w:type="dxa"/>
            <w:shd w:val="clear" w:color="auto" w:fill="auto"/>
          </w:tcPr>
          <w:p w14:paraId="2C33233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40DB664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YearMonth</w:t>
            </w:r>
          </w:p>
        </w:tc>
        <w:tc>
          <w:tcPr>
            <w:tcW w:w="1097" w:type="dxa"/>
            <w:shd w:val="clear" w:color="auto" w:fill="auto"/>
          </w:tcPr>
          <w:p w14:paraId="3BEE7A9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6E1EEC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64927F7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В остальных случаях указывается период оплаты.</w:t>
            </w:r>
          </w:p>
          <w:p w14:paraId="6331E2E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Формат: ММ.ГГГГ (Пример: 01.2020).</w:t>
            </w:r>
          </w:p>
        </w:tc>
      </w:tr>
      <w:tr w:rsidR="004C0530" w:rsidRPr="006A2275" w14:paraId="504D44A7" w14:textId="77777777" w:rsidTr="00896AC8">
        <w:tc>
          <w:tcPr>
            <w:tcW w:w="1677" w:type="dxa"/>
            <w:shd w:val="clear" w:color="auto" w:fill="auto"/>
          </w:tcPr>
          <w:p w14:paraId="3F26D2E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Единый лицевой счет</w:t>
            </w:r>
          </w:p>
        </w:tc>
        <w:tc>
          <w:tcPr>
            <w:tcW w:w="1789" w:type="dxa"/>
            <w:shd w:val="clear" w:color="auto" w:fill="auto"/>
          </w:tcPr>
          <w:p w14:paraId="4F76183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InfoPayZHKU_ELS</w:t>
            </w:r>
          </w:p>
        </w:tc>
        <w:tc>
          <w:tcPr>
            <w:tcW w:w="713" w:type="dxa"/>
            <w:shd w:val="clear" w:color="auto" w:fill="auto"/>
          </w:tcPr>
          <w:p w14:paraId="008C2BE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C7D3E0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Т(10)</w:t>
            </w:r>
          </w:p>
        </w:tc>
        <w:tc>
          <w:tcPr>
            <w:tcW w:w="1097" w:type="dxa"/>
            <w:shd w:val="clear" w:color="auto" w:fill="auto"/>
          </w:tcPr>
          <w:p w14:paraId="0BC11E6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AB76F6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A39A3C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единый лицевой счет.</w:t>
            </w:r>
          </w:p>
        </w:tc>
      </w:tr>
      <w:tr w:rsidR="004C0530" w:rsidRPr="006A2275" w14:paraId="631F69A6" w14:textId="77777777" w:rsidTr="00896AC8">
        <w:tc>
          <w:tcPr>
            <w:tcW w:w="1677" w:type="dxa"/>
            <w:shd w:val="clear" w:color="auto" w:fill="auto"/>
          </w:tcPr>
          <w:p w14:paraId="3F4F88B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Жилищно-коммунальные услуги</w:t>
            </w:r>
          </w:p>
        </w:tc>
        <w:tc>
          <w:tcPr>
            <w:tcW w:w="1789" w:type="dxa"/>
            <w:shd w:val="clear" w:color="auto" w:fill="auto"/>
          </w:tcPr>
          <w:p w14:paraId="693DC53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InfoPayZHKU_ZHKU</w:t>
            </w:r>
          </w:p>
        </w:tc>
        <w:tc>
          <w:tcPr>
            <w:tcW w:w="713" w:type="dxa"/>
            <w:shd w:val="clear" w:color="auto" w:fill="auto"/>
          </w:tcPr>
          <w:p w14:paraId="01C3301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819824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Т(13)</w:t>
            </w:r>
          </w:p>
        </w:tc>
        <w:tc>
          <w:tcPr>
            <w:tcW w:w="1097" w:type="dxa"/>
            <w:shd w:val="clear" w:color="auto" w:fill="auto"/>
          </w:tcPr>
          <w:p w14:paraId="45A8C5E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6BCF80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A84C8F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идентификатор жилищно-коммунальной услуги.</w:t>
            </w:r>
          </w:p>
        </w:tc>
      </w:tr>
      <w:tr w:rsidR="004C0530" w:rsidRPr="006A2275" w14:paraId="709951AF" w14:textId="77777777" w:rsidTr="00896AC8">
        <w:tc>
          <w:tcPr>
            <w:tcW w:w="9628" w:type="dxa"/>
            <w:gridSpan w:val="6"/>
            <w:shd w:val="clear" w:color="auto" w:fill="auto"/>
          </w:tcPr>
          <w:p w14:paraId="4724FA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КОО</w:t>
            </w:r>
          </w:p>
        </w:tc>
      </w:tr>
      <w:tr w:rsidR="004C0530" w:rsidRPr="006A2275" w14:paraId="4830006A" w14:textId="77777777" w:rsidTr="00896AC8">
        <w:tc>
          <w:tcPr>
            <w:tcW w:w="1677" w:type="dxa"/>
            <w:shd w:val="clear" w:color="auto" w:fill="auto"/>
          </w:tcPr>
          <w:p w14:paraId="44DF90A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КОО</w:t>
            </w:r>
          </w:p>
        </w:tc>
        <w:tc>
          <w:tcPr>
            <w:tcW w:w="1789" w:type="dxa"/>
            <w:shd w:val="clear" w:color="auto" w:fill="auto"/>
          </w:tcPr>
          <w:p w14:paraId="4FBDF8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NumKOO</w:t>
            </w:r>
          </w:p>
        </w:tc>
        <w:tc>
          <w:tcPr>
            <w:tcW w:w="713" w:type="dxa"/>
            <w:shd w:val="clear" w:color="auto" w:fill="auto"/>
          </w:tcPr>
          <w:p w14:paraId="45E4646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65EB89A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Т(1-50)</w:t>
            </w:r>
          </w:p>
        </w:tc>
        <w:tc>
          <w:tcPr>
            <w:tcW w:w="1097" w:type="dxa"/>
            <w:shd w:val="clear" w:color="auto" w:fill="auto"/>
          </w:tcPr>
          <w:p w14:paraId="180D5A5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34E65D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1A594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номер КОО.</w:t>
            </w:r>
          </w:p>
        </w:tc>
      </w:tr>
      <w:tr w:rsidR="004C0530" w:rsidRPr="006A2275" w14:paraId="637CD757" w14:textId="77777777" w:rsidTr="00896AC8">
        <w:tc>
          <w:tcPr>
            <w:tcW w:w="1677" w:type="dxa"/>
            <w:shd w:val="clear" w:color="auto" w:fill="auto"/>
          </w:tcPr>
          <w:p w14:paraId="748CC13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ТОФК государственного заказчика</w:t>
            </w:r>
          </w:p>
        </w:tc>
        <w:tc>
          <w:tcPr>
            <w:tcW w:w="1789" w:type="dxa"/>
            <w:shd w:val="clear" w:color="auto" w:fill="auto"/>
          </w:tcPr>
          <w:p w14:paraId="56DD571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TOFKCodeStateClient</w:t>
            </w:r>
          </w:p>
        </w:tc>
        <w:tc>
          <w:tcPr>
            <w:tcW w:w="713" w:type="dxa"/>
            <w:shd w:val="clear" w:color="auto" w:fill="auto"/>
          </w:tcPr>
          <w:p w14:paraId="0461D2D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7E317C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Т(4)</w:t>
            </w:r>
          </w:p>
        </w:tc>
        <w:tc>
          <w:tcPr>
            <w:tcW w:w="1097" w:type="dxa"/>
            <w:shd w:val="clear" w:color="auto" w:fill="auto"/>
          </w:tcPr>
          <w:p w14:paraId="1E14805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38D63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23983A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код ТОФК государственного заказчика.</w:t>
            </w:r>
          </w:p>
        </w:tc>
      </w:tr>
      <w:tr w:rsidR="004C0530" w:rsidRPr="006A2275" w14:paraId="7C926619" w14:textId="77777777" w:rsidTr="00896AC8">
        <w:tc>
          <w:tcPr>
            <w:tcW w:w="9628" w:type="dxa"/>
            <w:gridSpan w:val="6"/>
            <w:shd w:val="clear" w:color="auto" w:fill="auto"/>
          </w:tcPr>
          <w:p w14:paraId="475E027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Возврат КОО</w:t>
            </w:r>
          </w:p>
        </w:tc>
      </w:tr>
      <w:tr w:rsidR="004C0530" w:rsidRPr="006A2275" w14:paraId="0D17D6AA" w14:textId="77777777" w:rsidTr="00896AC8">
        <w:tc>
          <w:tcPr>
            <w:tcW w:w="1677" w:type="dxa"/>
            <w:shd w:val="clear" w:color="auto" w:fill="auto"/>
          </w:tcPr>
          <w:p w14:paraId="1763D47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возврата по КОО</w:t>
            </w:r>
          </w:p>
        </w:tc>
        <w:tc>
          <w:tcPr>
            <w:tcW w:w="1789" w:type="dxa"/>
            <w:shd w:val="clear" w:color="auto" w:fill="auto"/>
          </w:tcPr>
          <w:p w14:paraId="6BDB2ED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ReturnKOO_ReturnFlag</w:t>
            </w:r>
          </w:p>
        </w:tc>
        <w:tc>
          <w:tcPr>
            <w:tcW w:w="713" w:type="dxa"/>
            <w:shd w:val="clear" w:color="auto" w:fill="auto"/>
          </w:tcPr>
          <w:p w14:paraId="52A1359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D90C38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05AA19A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9A75FC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51156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признак возврата по КОО.</w:t>
            </w:r>
          </w:p>
          <w:p w14:paraId="1530D2E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случае возврата КОО указывается значение «1», иначе - «0».</w:t>
            </w:r>
          </w:p>
        </w:tc>
      </w:tr>
      <w:tr w:rsidR="004C0530" w:rsidRPr="006A2275" w14:paraId="02C365DF" w14:textId="77777777" w:rsidTr="00896AC8">
        <w:tc>
          <w:tcPr>
            <w:tcW w:w="1677" w:type="dxa"/>
            <w:shd w:val="clear" w:color="auto" w:fill="auto"/>
          </w:tcPr>
          <w:p w14:paraId="6692FD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Возврат КОО</w:t>
            </w:r>
          </w:p>
        </w:tc>
        <w:tc>
          <w:tcPr>
            <w:tcW w:w="1789" w:type="dxa"/>
            <w:shd w:val="clear" w:color="auto" w:fill="auto"/>
          </w:tcPr>
          <w:p w14:paraId="30034FB1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szCs w:val="22"/>
              </w:rPr>
              <w:t>FAM_RETURNKOO</w:t>
            </w:r>
          </w:p>
        </w:tc>
        <w:tc>
          <w:tcPr>
            <w:tcW w:w="713" w:type="dxa"/>
            <w:shd w:val="clear" w:color="auto" w:fill="auto"/>
          </w:tcPr>
          <w:p w14:paraId="0A14FCF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FFFFFF"/>
          </w:tcPr>
          <w:p w14:paraId="6239440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FAM_RETURNKOO</w:t>
            </w:r>
          </w:p>
        </w:tc>
        <w:tc>
          <w:tcPr>
            <w:tcW w:w="1097" w:type="dxa"/>
            <w:shd w:val="clear" w:color="auto" w:fill="auto"/>
          </w:tcPr>
          <w:p w14:paraId="49F3B88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5F9FF4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1924F90C" w14:textId="77777777" w:rsidTr="00896AC8">
        <w:tc>
          <w:tcPr>
            <w:tcW w:w="9628" w:type="dxa"/>
            <w:gridSpan w:val="6"/>
            <w:shd w:val="clear" w:color="auto" w:fill="auto"/>
          </w:tcPr>
          <w:p w14:paraId="1D27C10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Частичное исполнение</w:t>
            </w:r>
          </w:p>
        </w:tc>
      </w:tr>
      <w:tr w:rsidR="004C0530" w:rsidRPr="006A2275" w14:paraId="5C73EAA0" w14:textId="77777777" w:rsidTr="00896AC8">
        <w:tc>
          <w:tcPr>
            <w:tcW w:w="1677" w:type="dxa"/>
            <w:shd w:val="clear" w:color="auto" w:fill="auto"/>
          </w:tcPr>
          <w:p w14:paraId="3A73012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Частичное исполнение</w:t>
            </w:r>
          </w:p>
        </w:tc>
        <w:tc>
          <w:tcPr>
            <w:tcW w:w="1789" w:type="dxa"/>
            <w:shd w:val="clear" w:color="auto" w:fill="auto"/>
          </w:tcPr>
          <w:p w14:paraId="68FEF23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Part_Execution</w:t>
            </w:r>
          </w:p>
        </w:tc>
        <w:tc>
          <w:tcPr>
            <w:tcW w:w="713" w:type="dxa"/>
            <w:shd w:val="clear" w:color="auto" w:fill="auto"/>
          </w:tcPr>
          <w:p w14:paraId="179E9CF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FFFFFF"/>
          </w:tcPr>
          <w:p w14:paraId="3AF8950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tPart_Execution</w:t>
            </w:r>
          </w:p>
        </w:tc>
        <w:tc>
          <w:tcPr>
            <w:tcW w:w="1097" w:type="dxa"/>
            <w:shd w:val="clear" w:color="auto" w:fill="auto"/>
          </w:tcPr>
          <w:p w14:paraId="6D7A43E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68CA3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2F6159A3" w14:textId="77777777" w:rsidTr="00896AC8">
        <w:tc>
          <w:tcPr>
            <w:tcW w:w="9628" w:type="dxa"/>
            <w:gridSpan w:val="6"/>
            <w:shd w:val="clear" w:color="auto" w:fill="auto"/>
          </w:tcPr>
          <w:p w14:paraId="65FCD41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Технический реквизит</w:t>
            </w:r>
          </w:p>
        </w:tc>
      </w:tr>
      <w:tr w:rsidR="004C0530" w:rsidRPr="006A2275" w14:paraId="08E156CF" w14:textId="77777777" w:rsidTr="00896AC8">
        <w:tc>
          <w:tcPr>
            <w:tcW w:w="1677" w:type="dxa"/>
            <w:shd w:val="clear" w:color="auto" w:fill="auto"/>
          </w:tcPr>
          <w:p w14:paraId="44B88F8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Признак Заявки на возврат</w:t>
            </w:r>
          </w:p>
        </w:tc>
        <w:tc>
          <w:tcPr>
            <w:tcW w:w="1789" w:type="dxa"/>
            <w:shd w:val="clear" w:color="auto" w:fill="auto"/>
          </w:tcPr>
          <w:p w14:paraId="77678C5A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ADI_ReturnRequest</w:t>
            </w:r>
          </w:p>
        </w:tc>
        <w:tc>
          <w:tcPr>
            <w:tcW w:w="713" w:type="dxa"/>
            <w:shd w:val="clear" w:color="auto" w:fill="auto"/>
          </w:tcPr>
          <w:p w14:paraId="5A80562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874E62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07AE994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039E4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7FAEC3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признак Распоряжения о перечислении вида Заявки на возврат.</w:t>
            </w:r>
          </w:p>
          <w:p w14:paraId="50452D2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случае Заявки на возврат указывается значение «1», иначе - «0».</w:t>
            </w:r>
          </w:p>
        </w:tc>
      </w:tr>
      <w:tr w:rsidR="004C0530" w:rsidRPr="006A2275" w14:paraId="75184024" w14:textId="77777777" w:rsidTr="00896AC8">
        <w:tc>
          <w:tcPr>
            <w:tcW w:w="1677" w:type="dxa"/>
            <w:shd w:val="clear" w:color="auto" w:fill="auto"/>
          </w:tcPr>
          <w:p w14:paraId="47CBF46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тестового документа</w:t>
            </w:r>
          </w:p>
        </w:tc>
        <w:tc>
          <w:tcPr>
            <w:tcW w:w="1789" w:type="dxa"/>
            <w:shd w:val="clear" w:color="auto" w:fill="auto"/>
          </w:tcPr>
          <w:p w14:paraId="766CE065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ADI</w:t>
            </w:r>
            <w:r w:rsidRPr="006A2275">
              <w:rPr>
                <w:color w:val="000000"/>
                <w:szCs w:val="22"/>
                <w:lang w:val="en-US"/>
              </w:rPr>
              <w:t>_TestDoc</w:t>
            </w:r>
          </w:p>
        </w:tc>
        <w:tc>
          <w:tcPr>
            <w:tcW w:w="713" w:type="dxa"/>
            <w:shd w:val="clear" w:color="auto" w:fill="auto"/>
          </w:tcPr>
          <w:p w14:paraId="49E98AF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F85CEF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6B61EFB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736F1D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1E97AC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случае тестового документа указывается значение «1», иначе - «0».</w:t>
            </w:r>
            <w:r w:rsidRPr="006A2275" w:rsidDel="0008015B">
              <w:rPr>
                <w:szCs w:val="22"/>
              </w:rPr>
              <w:t xml:space="preserve"> </w:t>
            </w:r>
          </w:p>
        </w:tc>
      </w:tr>
      <w:tr w:rsidR="004C0530" w:rsidRPr="006A2275" w14:paraId="16825EE6" w14:textId="77777777" w:rsidTr="00896AC8">
        <w:tc>
          <w:tcPr>
            <w:tcW w:w="1677" w:type="dxa"/>
            <w:shd w:val="clear" w:color="auto" w:fill="auto"/>
          </w:tcPr>
          <w:p w14:paraId="3E619E1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Вид документа (Тип </w:t>
            </w:r>
            <w:r w:rsidRPr="006A2275">
              <w:rPr>
                <w:szCs w:val="22"/>
                <w:lang w:val="en-US"/>
              </w:rPr>
              <w:t>ED</w:t>
            </w:r>
            <w:r w:rsidRPr="006A2275">
              <w:rPr>
                <w:szCs w:val="22"/>
              </w:rPr>
              <w:t>)</w:t>
            </w:r>
          </w:p>
        </w:tc>
        <w:tc>
          <w:tcPr>
            <w:tcW w:w="1789" w:type="dxa"/>
            <w:shd w:val="clear" w:color="auto" w:fill="auto"/>
          </w:tcPr>
          <w:p w14:paraId="41FAB03F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AddInfo_ED_EDNo</w:t>
            </w:r>
          </w:p>
        </w:tc>
        <w:tc>
          <w:tcPr>
            <w:tcW w:w="713" w:type="dxa"/>
            <w:shd w:val="clear" w:color="auto" w:fill="auto"/>
          </w:tcPr>
          <w:p w14:paraId="49483D3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С</w:t>
            </w:r>
          </w:p>
        </w:tc>
        <w:tc>
          <w:tcPr>
            <w:tcW w:w="1260" w:type="dxa"/>
            <w:shd w:val="clear" w:color="auto" w:fill="FFFFFF"/>
          </w:tcPr>
          <w:p w14:paraId="73609EF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BasicRequisites_EDType</w:t>
            </w:r>
          </w:p>
        </w:tc>
        <w:tc>
          <w:tcPr>
            <w:tcW w:w="1097" w:type="dxa"/>
            <w:shd w:val="clear" w:color="auto" w:fill="auto"/>
          </w:tcPr>
          <w:p w14:paraId="5CBFA14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E9C0813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</w:t>
            </w:r>
            <w:r>
              <w:rPr>
                <w:szCs w:val="22"/>
              </w:rPr>
              <w:t>обязательно к заполнению.</w:t>
            </w:r>
          </w:p>
          <w:p w14:paraId="02EE997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тип </w:t>
            </w:r>
            <w:r w:rsidRPr="006A2275">
              <w:rPr>
                <w:szCs w:val="22"/>
                <w:lang w:val="en-US"/>
              </w:rPr>
              <w:t>ED</w:t>
            </w:r>
            <w:r w:rsidRPr="006A2275">
              <w:rPr>
                <w:szCs w:val="22"/>
              </w:rPr>
              <w:t xml:space="preserve"> документа.</w:t>
            </w:r>
            <w:r>
              <w:rPr>
                <w:szCs w:val="22"/>
              </w:rPr>
              <w:t xml:space="preserve"> </w:t>
            </w:r>
            <w:r w:rsidRPr="006A2275">
              <w:rPr>
                <w:szCs w:val="22"/>
              </w:rPr>
              <w:t xml:space="preserve">Состав элемента представлен в таблице </w:t>
            </w:r>
            <w:r>
              <w:rPr>
                <w:szCs w:val="22"/>
              </w:rPr>
              <w:t xml:space="preserve">4. </w:t>
            </w:r>
          </w:p>
        </w:tc>
      </w:tr>
      <w:tr w:rsidR="004C0530" w:rsidRPr="006A2275" w14:paraId="299972ED" w14:textId="77777777" w:rsidTr="00896AC8">
        <w:tc>
          <w:tcPr>
            <w:tcW w:w="1677" w:type="dxa"/>
            <w:shd w:val="clear" w:color="auto" w:fill="auto"/>
          </w:tcPr>
          <w:p w14:paraId="227F49E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ТОФК плательщика</w:t>
            </w:r>
          </w:p>
        </w:tc>
        <w:tc>
          <w:tcPr>
            <w:tcW w:w="1789" w:type="dxa"/>
            <w:shd w:val="clear" w:color="auto" w:fill="auto"/>
          </w:tcPr>
          <w:p w14:paraId="084374DF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szCs w:val="22"/>
              </w:rPr>
              <w:t>Payer_</w:t>
            </w:r>
            <w:r w:rsidRPr="006A2275">
              <w:rPr>
                <w:color w:val="000000"/>
                <w:szCs w:val="22"/>
              </w:rPr>
              <w:t>TOFKCode</w:t>
            </w:r>
          </w:p>
        </w:tc>
        <w:tc>
          <w:tcPr>
            <w:tcW w:w="713" w:type="dxa"/>
            <w:shd w:val="clear" w:color="auto" w:fill="auto"/>
          </w:tcPr>
          <w:p w14:paraId="1EE740D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8AF49E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Т(4)</w:t>
            </w:r>
          </w:p>
        </w:tc>
        <w:tc>
          <w:tcPr>
            <w:tcW w:w="1097" w:type="dxa"/>
            <w:shd w:val="clear" w:color="auto" w:fill="auto"/>
          </w:tcPr>
          <w:p w14:paraId="67B3F06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D1B4B9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кода ТОФК </w:t>
            </w:r>
            <w:proofErr w:type="gramStart"/>
            <w:r w:rsidRPr="006A2275">
              <w:rPr>
                <w:szCs w:val="22"/>
              </w:rPr>
              <w:t>плательщика.*</w:t>
            </w:r>
            <w:proofErr w:type="gramEnd"/>
            <w:r w:rsidRPr="006A2275">
              <w:rPr>
                <w:szCs w:val="22"/>
              </w:rPr>
              <w:t>**</w:t>
            </w:r>
          </w:p>
          <w:p w14:paraId="1B2F5FA2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Не заполняется для документов со значением «VDG25» в поле «Вид документа».</w:t>
            </w:r>
          </w:p>
          <w:p w14:paraId="03748ED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746C31AE" w14:textId="77777777" w:rsidTr="00896AC8">
        <w:tc>
          <w:tcPr>
            <w:tcW w:w="1677" w:type="dxa"/>
            <w:shd w:val="clear" w:color="auto" w:fill="auto"/>
          </w:tcPr>
          <w:p w14:paraId="7EDAC23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ТОФК получателя</w:t>
            </w:r>
          </w:p>
        </w:tc>
        <w:tc>
          <w:tcPr>
            <w:tcW w:w="1789" w:type="dxa"/>
            <w:shd w:val="clear" w:color="auto" w:fill="auto"/>
          </w:tcPr>
          <w:p w14:paraId="295A9DB1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szCs w:val="22"/>
              </w:rPr>
              <w:t>Recip_</w:t>
            </w:r>
            <w:r w:rsidRPr="006A2275">
              <w:rPr>
                <w:color w:val="000000"/>
                <w:szCs w:val="22"/>
              </w:rPr>
              <w:t>TOFKCode</w:t>
            </w:r>
          </w:p>
        </w:tc>
        <w:tc>
          <w:tcPr>
            <w:tcW w:w="713" w:type="dxa"/>
            <w:shd w:val="clear" w:color="auto" w:fill="auto"/>
          </w:tcPr>
          <w:p w14:paraId="146048C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4CD4939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Т(4)</w:t>
            </w:r>
          </w:p>
        </w:tc>
        <w:tc>
          <w:tcPr>
            <w:tcW w:w="1097" w:type="dxa"/>
            <w:shd w:val="clear" w:color="auto" w:fill="auto"/>
          </w:tcPr>
          <w:p w14:paraId="122FFD6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561811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кода ТОФК получателя.</w:t>
            </w:r>
          </w:p>
        </w:tc>
      </w:tr>
      <w:tr w:rsidR="004C0530" w:rsidRPr="006A2275" w14:paraId="145487B8" w14:textId="77777777" w:rsidTr="00896AC8">
        <w:tc>
          <w:tcPr>
            <w:tcW w:w="1677" w:type="dxa"/>
            <w:shd w:val="clear" w:color="auto" w:fill="auto"/>
          </w:tcPr>
          <w:p w14:paraId="75BAD3B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РВП</w:t>
            </w:r>
          </w:p>
        </w:tc>
        <w:tc>
          <w:tcPr>
            <w:tcW w:w="1789" w:type="dxa"/>
            <w:shd w:val="clear" w:color="auto" w:fill="auto"/>
          </w:tcPr>
          <w:p w14:paraId="1B5A4A30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  <w:lang w:val="en-US"/>
              </w:rPr>
              <w:t>NumRIntPay</w:t>
            </w:r>
          </w:p>
        </w:tc>
        <w:tc>
          <w:tcPr>
            <w:tcW w:w="713" w:type="dxa"/>
            <w:shd w:val="clear" w:color="auto" w:fill="auto"/>
          </w:tcPr>
          <w:p w14:paraId="71DCDA6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40B32F0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Т(1-9)</w:t>
            </w:r>
          </w:p>
        </w:tc>
        <w:tc>
          <w:tcPr>
            <w:tcW w:w="1097" w:type="dxa"/>
            <w:shd w:val="clear" w:color="auto" w:fill="auto"/>
          </w:tcPr>
          <w:p w14:paraId="352108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F4922A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3C2697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значением номера РВП, в который включено распоряжение.</w:t>
            </w:r>
          </w:p>
        </w:tc>
      </w:tr>
      <w:tr w:rsidR="004C0530" w:rsidRPr="006A2275" w14:paraId="38CEB6C3" w14:textId="77777777" w:rsidTr="00896AC8">
        <w:tc>
          <w:tcPr>
            <w:tcW w:w="1677" w:type="dxa"/>
            <w:shd w:val="clear" w:color="auto" w:fill="auto"/>
          </w:tcPr>
          <w:p w14:paraId="09E76BF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РВП</w:t>
            </w:r>
          </w:p>
        </w:tc>
        <w:tc>
          <w:tcPr>
            <w:tcW w:w="1789" w:type="dxa"/>
            <w:shd w:val="clear" w:color="auto" w:fill="auto"/>
          </w:tcPr>
          <w:p w14:paraId="0E26DA6D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  <w:lang w:val="en-US"/>
              </w:rPr>
              <w:t>DateRIntPay</w:t>
            </w:r>
          </w:p>
        </w:tc>
        <w:tc>
          <w:tcPr>
            <w:tcW w:w="713" w:type="dxa"/>
            <w:shd w:val="clear" w:color="auto" w:fill="auto"/>
          </w:tcPr>
          <w:p w14:paraId="039631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3EF6A6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02D1300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E2B809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5F1D03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значением даты РВП, в который включено распоряжение.</w:t>
            </w:r>
          </w:p>
        </w:tc>
      </w:tr>
      <w:tr w:rsidR="004C0530" w:rsidRPr="006A2275" w14:paraId="49D9F11C" w14:textId="77777777" w:rsidTr="00896AC8">
        <w:tc>
          <w:tcPr>
            <w:tcW w:w="1677" w:type="dxa"/>
            <w:shd w:val="clear" w:color="auto" w:fill="auto"/>
          </w:tcPr>
          <w:p w14:paraId="6D46215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Сумма РВП</w:t>
            </w:r>
          </w:p>
        </w:tc>
        <w:tc>
          <w:tcPr>
            <w:tcW w:w="1789" w:type="dxa"/>
            <w:shd w:val="clear" w:color="auto" w:fill="auto"/>
          </w:tcPr>
          <w:p w14:paraId="36790F65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  <w:lang w:val="en-US"/>
              </w:rPr>
              <w:t>SumRIntPay</w:t>
            </w:r>
          </w:p>
        </w:tc>
        <w:tc>
          <w:tcPr>
            <w:tcW w:w="713" w:type="dxa"/>
            <w:shd w:val="clear" w:color="auto" w:fill="auto"/>
          </w:tcPr>
          <w:p w14:paraId="5D506FF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1E4C54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N(20.2)</w:t>
            </w:r>
          </w:p>
        </w:tc>
        <w:tc>
          <w:tcPr>
            <w:tcW w:w="1097" w:type="dxa"/>
            <w:shd w:val="clear" w:color="auto" w:fill="auto"/>
          </w:tcPr>
          <w:p w14:paraId="707201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0C38A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8A700E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В остальных случаях заполняется значением итоговой суммы всех документов.</w:t>
            </w:r>
          </w:p>
        </w:tc>
      </w:tr>
      <w:tr w:rsidR="004C0530" w:rsidRPr="006A2275" w14:paraId="2C3F80AD" w14:textId="77777777" w:rsidTr="00896AC8">
        <w:tc>
          <w:tcPr>
            <w:tcW w:w="9628" w:type="dxa"/>
            <w:gridSpan w:val="6"/>
            <w:shd w:val="clear" w:color="auto" w:fill="auto"/>
          </w:tcPr>
          <w:p w14:paraId="4903A7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lastRenderedPageBreak/>
              <w:t>Информация по бизнес-сценарию</w:t>
            </w:r>
          </w:p>
        </w:tc>
      </w:tr>
      <w:tr w:rsidR="004C0530" w:rsidRPr="006A2275" w14:paraId="6D0C5942" w14:textId="77777777" w:rsidTr="00896AC8">
        <w:tc>
          <w:tcPr>
            <w:tcW w:w="1677" w:type="dxa"/>
            <w:shd w:val="clear" w:color="auto" w:fill="auto"/>
          </w:tcPr>
          <w:p w14:paraId="1B38260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«Бюджетные кредиты»</w:t>
            </w:r>
          </w:p>
        </w:tc>
        <w:tc>
          <w:tcPr>
            <w:tcW w:w="1789" w:type="dxa"/>
            <w:shd w:val="clear" w:color="auto" w:fill="auto"/>
          </w:tcPr>
          <w:p w14:paraId="541757FF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</w:rPr>
              <w:t>AddInfo_BudgCreditSign</w:t>
            </w:r>
          </w:p>
        </w:tc>
        <w:tc>
          <w:tcPr>
            <w:tcW w:w="713" w:type="dxa"/>
            <w:shd w:val="clear" w:color="auto" w:fill="auto"/>
          </w:tcPr>
          <w:p w14:paraId="1E97A4B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A9784A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61C8078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1D4B2B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67D9AC1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признак «Бюджетные кредиты».</w:t>
            </w:r>
          </w:p>
          <w:p w14:paraId="24ABC7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«1» в случае платежа по бюджетным кредитам. </w:t>
            </w:r>
          </w:p>
        </w:tc>
      </w:tr>
      <w:tr w:rsidR="004C0530" w:rsidRPr="006A2275" w14:paraId="76DDC27E" w14:textId="77777777" w:rsidTr="00896AC8">
        <w:tc>
          <w:tcPr>
            <w:tcW w:w="9628" w:type="dxa"/>
            <w:gridSpan w:val="6"/>
            <w:shd w:val="clear" w:color="auto" w:fill="auto"/>
          </w:tcPr>
          <w:p w14:paraId="0DC9195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Системная информация</w:t>
            </w:r>
          </w:p>
        </w:tc>
      </w:tr>
      <w:tr w:rsidR="004C0530" w:rsidRPr="006A2275" w14:paraId="38AB5F14" w14:textId="77777777" w:rsidTr="00896AC8">
        <w:tc>
          <w:tcPr>
            <w:tcW w:w="1677" w:type="dxa"/>
            <w:shd w:val="clear" w:color="auto" w:fill="auto"/>
          </w:tcPr>
          <w:p w14:paraId="347B5C3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eastAsia="ko-KR"/>
              </w:rPr>
            </w:pPr>
            <w:r w:rsidRPr="006A2275">
              <w:rPr>
                <w:szCs w:val="22"/>
              </w:rPr>
              <w:t>Номер бюджетного обязательства</w:t>
            </w:r>
          </w:p>
        </w:tc>
        <w:tc>
          <w:tcPr>
            <w:tcW w:w="1789" w:type="dxa"/>
            <w:shd w:val="clear" w:color="auto" w:fill="auto"/>
          </w:tcPr>
          <w:p w14:paraId="7B8CF74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StmInfrmtn_NmbBO</w:t>
            </w:r>
          </w:p>
        </w:tc>
        <w:tc>
          <w:tcPr>
            <w:tcW w:w="713" w:type="dxa"/>
            <w:shd w:val="clear" w:color="auto" w:fill="auto"/>
          </w:tcPr>
          <w:p w14:paraId="69F6539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9F11C0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Т(16) или Т (19)</w:t>
            </w:r>
          </w:p>
        </w:tc>
        <w:tc>
          <w:tcPr>
            <w:tcW w:w="1097" w:type="dxa"/>
            <w:shd w:val="clear" w:color="auto" w:fill="auto"/>
          </w:tcPr>
          <w:p w14:paraId="21CCE20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C08FEB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01F8A5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учетный номер бюджетного обязательства. </w:t>
            </w:r>
          </w:p>
          <w:p w14:paraId="250B14B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БО, принятых на учет до 31.12.2015, размерность поля устанавливается как «=16».</w:t>
            </w:r>
          </w:p>
          <w:p w14:paraId="35271DB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БО, принятых на учет после 01.01.2016, размерность поля устанавливается как «=19».</w:t>
            </w:r>
          </w:p>
        </w:tc>
      </w:tr>
      <w:tr w:rsidR="004C0530" w:rsidRPr="006A2275" w14:paraId="7AEEA9D8" w14:textId="77777777" w:rsidTr="00896AC8">
        <w:tc>
          <w:tcPr>
            <w:tcW w:w="1677" w:type="dxa"/>
            <w:shd w:val="clear" w:color="auto" w:fill="auto"/>
          </w:tcPr>
          <w:p w14:paraId="216B503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по Сводному реестру получателя</w:t>
            </w:r>
          </w:p>
        </w:tc>
        <w:tc>
          <w:tcPr>
            <w:tcW w:w="1789" w:type="dxa"/>
            <w:shd w:val="clear" w:color="auto" w:fill="auto"/>
          </w:tcPr>
          <w:p w14:paraId="2CF03E0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Cd</w:t>
            </w:r>
          </w:p>
        </w:tc>
        <w:tc>
          <w:tcPr>
            <w:tcW w:w="713" w:type="dxa"/>
            <w:shd w:val="clear" w:color="auto" w:fill="auto"/>
          </w:tcPr>
          <w:p w14:paraId="1789087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F164FE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Т(8)</w:t>
            </w:r>
          </w:p>
        </w:tc>
        <w:tc>
          <w:tcPr>
            <w:tcW w:w="1097" w:type="dxa"/>
            <w:shd w:val="clear" w:color="auto" w:fill="auto"/>
          </w:tcPr>
          <w:p w14:paraId="16039A1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33A7FE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6489E5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Код по Сводному реестру получателя. </w:t>
            </w:r>
          </w:p>
        </w:tc>
      </w:tr>
      <w:tr w:rsidR="004C0530" w:rsidRPr="006A2275" w14:paraId="463227BF" w14:textId="77777777" w:rsidTr="00896AC8">
        <w:tc>
          <w:tcPr>
            <w:tcW w:w="1677" w:type="dxa"/>
            <w:shd w:val="clear" w:color="auto" w:fill="auto"/>
          </w:tcPr>
          <w:p w14:paraId="30F6BF8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ОКС укрупненный</w:t>
            </w:r>
          </w:p>
        </w:tc>
        <w:tc>
          <w:tcPr>
            <w:tcW w:w="1789" w:type="dxa"/>
            <w:shd w:val="clear" w:color="auto" w:fill="auto"/>
          </w:tcPr>
          <w:p w14:paraId="051F564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COMMONOKS_SND</w:t>
            </w:r>
          </w:p>
        </w:tc>
        <w:tc>
          <w:tcPr>
            <w:tcW w:w="713" w:type="dxa"/>
            <w:shd w:val="clear" w:color="auto" w:fill="auto"/>
          </w:tcPr>
          <w:p w14:paraId="1E3D6AF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53C32C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Т(14)</w:t>
            </w:r>
          </w:p>
        </w:tc>
        <w:tc>
          <w:tcPr>
            <w:tcW w:w="1097" w:type="dxa"/>
            <w:shd w:val="clear" w:color="auto" w:fill="auto"/>
          </w:tcPr>
          <w:p w14:paraId="6175FCD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6710B6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9CE9B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код объекта капитального строительства/код объекта капитальных вложений федерального уровня. </w:t>
            </w:r>
          </w:p>
        </w:tc>
      </w:tr>
      <w:tr w:rsidR="004C0530" w:rsidRPr="006A2275" w14:paraId="1B85B915" w14:textId="77777777" w:rsidTr="00896AC8">
        <w:tc>
          <w:tcPr>
            <w:tcW w:w="1677" w:type="dxa"/>
            <w:shd w:val="clear" w:color="auto" w:fill="auto"/>
          </w:tcPr>
          <w:p w14:paraId="0D2B94B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eastAsia="ko-KR"/>
              </w:rPr>
            </w:pPr>
            <w:r w:rsidRPr="006A2275">
              <w:rPr>
                <w:szCs w:val="22"/>
              </w:rPr>
              <w:t xml:space="preserve">Реквизиты для отражения на </w:t>
            </w:r>
            <w:r w:rsidRPr="006A2275">
              <w:rPr>
                <w:szCs w:val="22"/>
              </w:rPr>
              <w:lastRenderedPageBreak/>
              <w:t>ЛС плательщика, получателя</w:t>
            </w:r>
          </w:p>
        </w:tc>
        <w:tc>
          <w:tcPr>
            <w:tcW w:w="1789" w:type="dxa"/>
            <w:shd w:val="clear" w:color="auto" w:fill="auto"/>
          </w:tcPr>
          <w:p w14:paraId="5BF511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FAHTeh</w:t>
            </w:r>
          </w:p>
        </w:tc>
        <w:tc>
          <w:tcPr>
            <w:tcW w:w="713" w:type="dxa"/>
            <w:shd w:val="clear" w:color="auto" w:fill="auto"/>
          </w:tcPr>
          <w:p w14:paraId="63ADB1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С</w:t>
            </w:r>
          </w:p>
        </w:tc>
        <w:tc>
          <w:tcPr>
            <w:tcW w:w="1260" w:type="dxa"/>
            <w:shd w:val="clear" w:color="auto" w:fill="FFFFFF"/>
          </w:tcPr>
          <w:p w14:paraId="196DE6C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tFAHTeh</w:t>
            </w:r>
          </w:p>
        </w:tc>
        <w:tc>
          <w:tcPr>
            <w:tcW w:w="1097" w:type="dxa"/>
            <w:shd w:val="clear" w:color="auto" w:fill="auto"/>
          </w:tcPr>
          <w:p w14:paraId="283A92A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A197D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6EDFD1E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Блок не заполняется в случае проведения платежа внутри КС для кодов вида казначейского счета 32Х2 (средства, поступающие во временное распоряжение).</w:t>
            </w:r>
          </w:p>
        </w:tc>
      </w:tr>
      <w:tr w:rsidR="004C0530" w:rsidRPr="006A2275" w14:paraId="02089D19" w14:textId="77777777" w:rsidTr="00896AC8">
        <w:tc>
          <w:tcPr>
            <w:tcW w:w="1677" w:type="dxa"/>
            <w:shd w:val="clear" w:color="auto" w:fill="auto"/>
          </w:tcPr>
          <w:p w14:paraId="741A2CD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Порядковый номер поступления</w:t>
            </w:r>
          </w:p>
        </w:tc>
        <w:tc>
          <w:tcPr>
            <w:tcW w:w="1789" w:type="dxa"/>
            <w:shd w:val="clear" w:color="auto" w:fill="auto"/>
          </w:tcPr>
          <w:p w14:paraId="2B367E7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StmInfrmtn_ReceiptNumber</w:t>
            </w:r>
          </w:p>
        </w:tc>
        <w:tc>
          <w:tcPr>
            <w:tcW w:w="713" w:type="dxa"/>
            <w:shd w:val="clear" w:color="auto" w:fill="auto"/>
          </w:tcPr>
          <w:p w14:paraId="649E263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22E0D4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Т(6)</w:t>
            </w:r>
          </w:p>
        </w:tc>
        <w:tc>
          <w:tcPr>
            <w:tcW w:w="1097" w:type="dxa"/>
            <w:shd w:val="clear" w:color="auto" w:fill="auto"/>
          </w:tcPr>
          <w:p w14:paraId="5BBF9D0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0F7FF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517183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порядковый номер поступления. </w:t>
            </w:r>
          </w:p>
        </w:tc>
      </w:tr>
      <w:tr w:rsidR="004C0530" w:rsidRPr="006A2275" w14:paraId="4528DD61" w14:textId="77777777" w:rsidTr="00896AC8">
        <w:tc>
          <w:tcPr>
            <w:tcW w:w="1677" w:type="dxa"/>
            <w:shd w:val="clear" w:color="auto" w:fill="auto"/>
          </w:tcPr>
          <w:p w14:paraId="1F7F748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перечисления остатков при передаче показателей лс</w:t>
            </w:r>
          </w:p>
        </w:tc>
        <w:tc>
          <w:tcPr>
            <w:tcW w:w="1789" w:type="dxa"/>
            <w:shd w:val="clear" w:color="auto" w:fill="auto"/>
          </w:tcPr>
          <w:p w14:paraId="77A5BA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StmInfrmtn_FromActSign</w:t>
            </w:r>
          </w:p>
        </w:tc>
        <w:tc>
          <w:tcPr>
            <w:tcW w:w="713" w:type="dxa"/>
            <w:shd w:val="clear" w:color="auto" w:fill="auto"/>
          </w:tcPr>
          <w:p w14:paraId="2BFB586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647C62C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12E65EF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AD4CD3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0D1A16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признак перечисления остатков при передаче показателей лицевого счета или реорганизации участников бюджетного процесса. </w:t>
            </w:r>
          </w:p>
        </w:tc>
      </w:tr>
      <w:tr w:rsidR="004C0530" w:rsidRPr="006A2275" w14:paraId="4FB44048" w14:textId="77777777" w:rsidTr="00896AC8">
        <w:tc>
          <w:tcPr>
            <w:tcW w:w="1677" w:type="dxa"/>
            <w:shd w:val="clear" w:color="auto" w:fill="auto"/>
          </w:tcPr>
          <w:p w14:paraId="4BC1B59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КС правопреемника</w:t>
            </w:r>
          </w:p>
        </w:tc>
        <w:tc>
          <w:tcPr>
            <w:tcW w:w="1789" w:type="dxa"/>
            <w:shd w:val="clear" w:color="auto" w:fill="auto"/>
          </w:tcPr>
          <w:p w14:paraId="61605C83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StmInfrmtn_KSsuccessor</w:t>
            </w:r>
          </w:p>
        </w:tc>
        <w:tc>
          <w:tcPr>
            <w:tcW w:w="713" w:type="dxa"/>
            <w:shd w:val="clear" w:color="auto" w:fill="auto"/>
          </w:tcPr>
          <w:p w14:paraId="48C9F4B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6BD01B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1BF8AEE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H</w:t>
            </w:r>
          </w:p>
        </w:tc>
        <w:tc>
          <w:tcPr>
            <w:tcW w:w="3092" w:type="dxa"/>
            <w:shd w:val="clear" w:color="auto" w:fill="auto"/>
          </w:tcPr>
          <w:p w14:paraId="2E5A24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33C69D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казначейский счет правоприемника. ***.</w:t>
            </w:r>
          </w:p>
        </w:tc>
      </w:tr>
      <w:tr w:rsidR="004C0530" w:rsidRPr="006A2275" w14:paraId="5BC1AAD1" w14:textId="77777777" w:rsidTr="00896AC8">
        <w:tc>
          <w:tcPr>
            <w:tcW w:w="9628" w:type="dxa"/>
            <w:gridSpan w:val="6"/>
            <w:shd w:val="clear" w:color="auto" w:fill="auto"/>
          </w:tcPr>
          <w:p w14:paraId="5112DD5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Данные по мигрированному Распоряжению</w:t>
            </w:r>
          </w:p>
        </w:tc>
      </w:tr>
      <w:tr w:rsidR="004C0530" w:rsidRPr="006A2275" w14:paraId="1681F9E1" w14:textId="77777777" w:rsidTr="00896AC8">
        <w:tc>
          <w:tcPr>
            <w:tcW w:w="1677" w:type="dxa"/>
            <w:shd w:val="clear" w:color="auto" w:fill="auto"/>
          </w:tcPr>
          <w:p w14:paraId="2FC302D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Лицевой счет</w:t>
            </w:r>
            <w:r w:rsidRPr="006A2275" w:rsidDel="008F7918">
              <w:rPr>
                <w:szCs w:val="22"/>
              </w:rPr>
              <w:t xml:space="preserve"> </w:t>
            </w:r>
            <w:r w:rsidRPr="006A2275">
              <w:rPr>
                <w:szCs w:val="22"/>
              </w:rPr>
              <w:t>АСФК</w:t>
            </w:r>
          </w:p>
        </w:tc>
        <w:tc>
          <w:tcPr>
            <w:tcW w:w="1789" w:type="dxa"/>
            <w:shd w:val="clear" w:color="auto" w:fill="auto"/>
          </w:tcPr>
          <w:p w14:paraId="6750058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StmInfrmtn_AccountNumberASFK</w:t>
            </w:r>
          </w:p>
        </w:tc>
        <w:tc>
          <w:tcPr>
            <w:tcW w:w="713" w:type="dxa"/>
            <w:shd w:val="clear" w:color="auto" w:fill="auto"/>
          </w:tcPr>
          <w:p w14:paraId="03F12B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560D096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Т(11)</w:t>
            </w:r>
          </w:p>
        </w:tc>
        <w:tc>
          <w:tcPr>
            <w:tcW w:w="1097" w:type="dxa"/>
            <w:shd w:val="clear" w:color="auto" w:fill="auto"/>
          </w:tcPr>
          <w:p w14:paraId="4D2EAE6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2E5742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7A66BC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05 лицевой счет, на котором отражено поступление в ППО АСФК.</w:t>
            </w:r>
          </w:p>
        </w:tc>
      </w:tr>
      <w:tr w:rsidR="004C0530" w:rsidRPr="006A2275" w14:paraId="7B47313A" w14:textId="77777777" w:rsidTr="00896AC8">
        <w:tc>
          <w:tcPr>
            <w:tcW w:w="1677" w:type="dxa"/>
            <w:shd w:val="clear" w:color="auto" w:fill="auto"/>
          </w:tcPr>
          <w:p w14:paraId="135BE9E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Тип поступления в АСФК</w:t>
            </w:r>
          </w:p>
        </w:tc>
        <w:tc>
          <w:tcPr>
            <w:tcW w:w="1789" w:type="dxa"/>
            <w:shd w:val="clear" w:color="auto" w:fill="auto"/>
          </w:tcPr>
          <w:p w14:paraId="48283EF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StmInfrmtn_TypeAdmissionASFK</w:t>
            </w:r>
          </w:p>
        </w:tc>
        <w:tc>
          <w:tcPr>
            <w:tcW w:w="713" w:type="dxa"/>
            <w:shd w:val="clear" w:color="auto" w:fill="auto"/>
          </w:tcPr>
          <w:p w14:paraId="4B048EF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8ECFED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Т(3)</w:t>
            </w:r>
          </w:p>
        </w:tc>
        <w:tc>
          <w:tcPr>
            <w:tcW w:w="1097" w:type="dxa"/>
            <w:shd w:val="clear" w:color="auto" w:fill="auto"/>
          </w:tcPr>
          <w:p w14:paraId="06F9033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9FCA2D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C0071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тип поступления в ППО АСФК.</w:t>
            </w:r>
          </w:p>
          <w:p w14:paraId="0810AE00" w14:textId="77777777" w:rsidR="004C0530" w:rsidRPr="006A2275" w:rsidRDefault="004C0530" w:rsidP="00896AC8">
            <w:pPr>
              <w:pStyle w:val="ASFKTableListMark"/>
              <w:tabs>
                <w:tab w:val="clear" w:pos="340"/>
              </w:tabs>
              <w:suppressAutoHyphens/>
              <w:ind w:left="0" w:firstLine="0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 xml:space="preserve"> Возможные значения:</w:t>
            </w:r>
          </w:p>
          <w:p w14:paraId="02EFFAF0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«КЛЖ» – Поступление средств во временное распоряжение;</w:t>
            </w:r>
          </w:p>
          <w:p w14:paraId="4B7A80DC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«НКБ» – Невыясненное поступление;</w:t>
            </w:r>
          </w:p>
          <w:p w14:paraId="35AE5031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«ВКР» – Возврат ранее направленного Распоряжения.</w:t>
            </w:r>
          </w:p>
        </w:tc>
      </w:tr>
      <w:tr w:rsidR="004C0530" w:rsidRPr="006A2275" w14:paraId="2F43D9E7" w14:textId="77777777" w:rsidTr="00896AC8">
        <w:tc>
          <w:tcPr>
            <w:tcW w:w="1677" w:type="dxa"/>
            <w:shd w:val="clear" w:color="auto" w:fill="auto"/>
          </w:tcPr>
          <w:p w14:paraId="75387E9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Дата выгрузки из АСФК</w:t>
            </w:r>
          </w:p>
        </w:tc>
        <w:tc>
          <w:tcPr>
            <w:tcW w:w="1789" w:type="dxa"/>
            <w:shd w:val="clear" w:color="auto" w:fill="auto"/>
          </w:tcPr>
          <w:p w14:paraId="135C94A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StmInfrmtn_DateASFK</w:t>
            </w:r>
          </w:p>
        </w:tc>
        <w:tc>
          <w:tcPr>
            <w:tcW w:w="713" w:type="dxa"/>
            <w:shd w:val="clear" w:color="auto" w:fill="auto"/>
          </w:tcPr>
          <w:p w14:paraId="61BFE75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A1AED8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1617A76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47E770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2A857F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дата выгрузки из ППО АСФК.</w:t>
            </w:r>
          </w:p>
        </w:tc>
      </w:tr>
      <w:tr w:rsidR="004C0530" w:rsidRPr="006A2275" w14:paraId="53F17407" w14:textId="77777777" w:rsidTr="00896AC8">
        <w:tc>
          <w:tcPr>
            <w:tcW w:w="1677" w:type="dxa"/>
            <w:shd w:val="clear" w:color="auto" w:fill="auto"/>
          </w:tcPr>
          <w:p w14:paraId="590B42B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направления Запроса в АСФК</w:t>
            </w:r>
          </w:p>
        </w:tc>
        <w:tc>
          <w:tcPr>
            <w:tcW w:w="1789" w:type="dxa"/>
            <w:shd w:val="clear" w:color="auto" w:fill="auto"/>
          </w:tcPr>
          <w:p w14:paraId="200B517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StmInfrmtn_DateRequestASFK</w:t>
            </w:r>
          </w:p>
        </w:tc>
        <w:tc>
          <w:tcPr>
            <w:tcW w:w="713" w:type="dxa"/>
            <w:shd w:val="clear" w:color="auto" w:fill="auto"/>
          </w:tcPr>
          <w:p w14:paraId="6D419DD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951503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0F7F4BC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18B36E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74C5664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дата направления Запроса в ППО АСФК.</w:t>
            </w:r>
          </w:p>
        </w:tc>
      </w:tr>
      <w:tr w:rsidR="004C0530" w:rsidRPr="006A2275" w14:paraId="469408CE" w14:textId="77777777" w:rsidTr="00896AC8">
        <w:tc>
          <w:tcPr>
            <w:tcW w:w="1677" w:type="dxa"/>
            <w:shd w:val="clear" w:color="auto" w:fill="auto"/>
          </w:tcPr>
          <w:p w14:paraId="70FD204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ошибочного поступления</w:t>
            </w:r>
          </w:p>
        </w:tc>
        <w:tc>
          <w:tcPr>
            <w:tcW w:w="1789" w:type="dxa"/>
            <w:shd w:val="clear" w:color="auto" w:fill="auto"/>
          </w:tcPr>
          <w:p w14:paraId="39CB7D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StmInfrmtn_ErrIncoming</w:t>
            </w:r>
          </w:p>
        </w:tc>
        <w:tc>
          <w:tcPr>
            <w:tcW w:w="713" w:type="dxa"/>
            <w:shd w:val="clear" w:color="auto" w:fill="auto"/>
          </w:tcPr>
          <w:p w14:paraId="4E9AD6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5123A7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4759B23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7177AD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ACF87A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признак ошибочного поступления. </w:t>
            </w:r>
          </w:p>
        </w:tc>
      </w:tr>
      <w:tr w:rsidR="004C0530" w:rsidRPr="006A2275" w14:paraId="22612B32" w14:textId="77777777" w:rsidTr="00896AC8">
        <w:tc>
          <w:tcPr>
            <w:tcW w:w="9628" w:type="dxa"/>
            <w:gridSpan w:val="6"/>
            <w:shd w:val="clear" w:color="auto" w:fill="auto"/>
          </w:tcPr>
          <w:p w14:paraId="38229955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ЭП</w:t>
            </w:r>
          </w:p>
        </w:tc>
      </w:tr>
      <w:tr w:rsidR="004C0530" w:rsidRPr="006A2275" w14:paraId="5A78518F" w14:textId="77777777" w:rsidTr="00896AC8">
        <w:tc>
          <w:tcPr>
            <w:tcW w:w="1677" w:type="dxa"/>
            <w:shd w:val="clear" w:color="auto" w:fill="auto"/>
          </w:tcPr>
          <w:p w14:paraId="04C2E46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Электронная подпись</w:t>
            </w:r>
          </w:p>
        </w:tc>
        <w:tc>
          <w:tcPr>
            <w:tcW w:w="1789" w:type="dxa"/>
            <w:shd w:val="clear" w:color="auto" w:fill="auto"/>
          </w:tcPr>
          <w:p w14:paraId="43C1D31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ds</w:t>
            </w:r>
            <w:r w:rsidRPr="006A2275">
              <w:rPr>
                <w:szCs w:val="22"/>
              </w:rPr>
              <w:t>:Signature</w:t>
            </w:r>
          </w:p>
        </w:tc>
        <w:tc>
          <w:tcPr>
            <w:tcW w:w="713" w:type="dxa"/>
            <w:shd w:val="clear" w:color="auto" w:fill="auto"/>
          </w:tcPr>
          <w:p w14:paraId="7DCCA4C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С</w:t>
            </w:r>
          </w:p>
        </w:tc>
        <w:tc>
          <w:tcPr>
            <w:tcW w:w="1260" w:type="dxa"/>
            <w:shd w:val="clear" w:color="auto" w:fill="FFFFFF"/>
          </w:tcPr>
          <w:p w14:paraId="2EDA24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rFonts w:eastAsia="Calibri"/>
                <w:szCs w:val="22"/>
              </w:rPr>
              <w:t>SignatureType</w:t>
            </w:r>
          </w:p>
        </w:tc>
        <w:tc>
          <w:tcPr>
            <w:tcW w:w="1097" w:type="dxa"/>
            <w:shd w:val="clear" w:color="auto" w:fill="auto"/>
          </w:tcPr>
          <w:p w14:paraId="01B0BA0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3DC8C2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ЭП ОВ ТОФК.</w:t>
            </w:r>
          </w:p>
          <w:p w14:paraId="6EF8D10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</w:tc>
      </w:tr>
      <w:tr w:rsidR="004C0530" w:rsidRPr="006A2275" w14:paraId="1FCFD4E2" w14:textId="77777777" w:rsidTr="00896AC8">
        <w:tc>
          <w:tcPr>
            <w:tcW w:w="1677" w:type="dxa"/>
            <w:shd w:val="clear" w:color="auto" w:fill="auto"/>
          </w:tcPr>
          <w:p w14:paraId="54DDCE9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Электронная подпись</w:t>
            </w:r>
          </w:p>
        </w:tc>
        <w:tc>
          <w:tcPr>
            <w:tcW w:w="1789" w:type="dxa"/>
            <w:shd w:val="clear" w:color="auto" w:fill="auto"/>
          </w:tcPr>
          <w:p w14:paraId="5C4A4E9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Signature</w:t>
            </w:r>
          </w:p>
        </w:tc>
        <w:tc>
          <w:tcPr>
            <w:tcW w:w="713" w:type="dxa"/>
            <w:shd w:val="clear" w:color="auto" w:fill="auto"/>
          </w:tcPr>
          <w:p w14:paraId="29B4EBD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CC9594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rFonts w:eastAsia="Calibri"/>
                <w:szCs w:val="22"/>
                <w:lang w:val="en-US"/>
              </w:rPr>
            </w:pPr>
            <w:r w:rsidRPr="006A2275">
              <w:rPr>
                <w:rFonts w:eastAsia="Calibri"/>
                <w:szCs w:val="22"/>
                <w:lang w:val="en-US"/>
              </w:rPr>
              <w:t>string</w:t>
            </w:r>
          </w:p>
        </w:tc>
        <w:tc>
          <w:tcPr>
            <w:tcW w:w="1097" w:type="dxa"/>
            <w:shd w:val="clear" w:color="auto" w:fill="auto"/>
          </w:tcPr>
          <w:p w14:paraId="7373948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41693D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ЭП ОВ ТОФК.</w:t>
            </w:r>
          </w:p>
          <w:p w14:paraId="6132054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  <w:p w14:paraId="5700754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обязателен к заполнению для защиты следующих полей:</w:t>
            </w:r>
          </w:p>
          <w:p w14:paraId="479F85B3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Номер счета плательщика (Payer_CheckAcc);</w:t>
            </w:r>
          </w:p>
          <w:p w14:paraId="4DD8EF41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 плательщика (Payer_BIK);</w:t>
            </w:r>
          </w:p>
          <w:p w14:paraId="165F788B" w14:textId="77777777" w:rsidR="004C0530" w:rsidRPr="006A2275" w:rsidRDefault="004C0530" w:rsidP="00896AC8">
            <w:pPr>
              <w:pStyle w:val="GOSTTableListMark1"/>
              <w:tabs>
                <w:tab w:val="num" w:pos="340"/>
              </w:tabs>
              <w:suppressAutoHyphens/>
              <w:ind w:left="340" w:hanging="227"/>
              <w:rPr>
                <w:szCs w:val="22"/>
              </w:rPr>
            </w:pPr>
            <w:r w:rsidRPr="006A2275">
              <w:rPr>
                <w:szCs w:val="22"/>
              </w:rPr>
              <w:t xml:space="preserve">Корреспондентский счет обслуживающей организации </w:t>
            </w:r>
            <w:r w:rsidRPr="006A2275">
              <w:rPr>
                <w:szCs w:val="22"/>
              </w:rPr>
              <w:lastRenderedPageBreak/>
              <w:t>плательщика (Payer_CorrAcc);</w:t>
            </w:r>
          </w:p>
          <w:p w14:paraId="67A01D7F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Номер счета получателя средств (Recip_CheckAcc);</w:t>
            </w:r>
          </w:p>
          <w:p w14:paraId="04988967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 получателя (Recip_BIK);</w:t>
            </w:r>
          </w:p>
          <w:p w14:paraId="6ADBD5FC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Корреспондентский счет обслуживающей организации получателя (Recip_CorrAcc);</w:t>
            </w:r>
          </w:p>
          <w:p w14:paraId="0EAD0CC7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Общая сумма Распоряжения платежа в валюте (BasicRequisites_PaySum)</w:t>
            </w:r>
          </w:p>
        </w:tc>
      </w:tr>
    </w:tbl>
    <w:p w14:paraId="0326AA7D" w14:textId="77777777" w:rsidR="004C0530" w:rsidRDefault="004C0530" w:rsidP="004C0530">
      <w:pPr>
        <w:rPr>
          <w:sz w:val="22"/>
          <w:szCs w:val="22"/>
        </w:rPr>
      </w:pPr>
    </w:p>
    <w:p w14:paraId="7D671C5A" w14:textId="77777777" w:rsidR="004C0530" w:rsidRPr="006A2275" w:rsidRDefault="004C0530" w:rsidP="004C0530">
      <w:pPr>
        <w:rPr>
          <w:sz w:val="22"/>
          <w:szCs w:val="22"/>
        </w:rPr>
      </w:pPr>
      <w:r w:rsidRPr="006A2275">
        <w:rPr>
          <w:sz w:val="22"/>
          <w:szCs w:val="22"/>
        </w:rPr>
        <w:t>* - поле платежного документа, установленное Положением ЦБ РФ № 383-п от 19.06.1012 «О правилах осуществления перевода денежных средств»</w:t>
      </w:r>
    </w:p>
    <w:p w14:paraId="77B7A992" w14:textId="77777777" w:rsidR="004C0530" w:rsidRPr="006A2275" w:rsidRDefault="004C0530" w:rsidP="004C0530">
      <w:pPr>
        <w:rPr>
          <w:sz w:val="22"/>
          <w:szCs w:val="22"/>
        </w:rPr>
      </w:pPr>
      <w:r w:rsidRPr="006A2275">
        <w:rPr>
          <w:sz w:val="22"/>
          <w:szCs w:val="22"/>
        </w:rPr>
        <w:t>** Поле распоряжения о совершении казначейского платежа, установленное Приложение № 2 к Приказу Федерального казначейства от 13.05.2020 № 20н «Об утверждении Правил организации и функционирования системы казначейских платежей»</w:t>
      </w:r>
    </w:p>
    <w:p w14:paraId="5BF14724" w14:textId="77777777" w:rsidR="004C0530" w:rsidRPr="006A2275" w:rsidRDefault="004C0530" w:rsidP="004C0530">
      <w:r w:rsidRPr="006A2275">
        <w:t>*** Изменения в части передачи полей «КС правопреемника», «Уникальный присваиваемый номер операции», «Код ТОФК плательщика» вступают в силу с 01.04.2022</w:t>
      </w:r>
    </w:p>
    <w:p w14:paraId="524308B8" w14:textId="77777777" w:rsidR="004C0530" w:rsidRPr="006A2275" w:rsidRDefault="004C0530" w:rsidP="004C0530">
      <w:pPr>
        <w:rPr>
          <w:sz w:val="22"/>
          <w:szCs w:val="22"/>
        </w:rPr>
      </w:pPr>
    </w:p>
    <w:p w14:paraId="70B2501C" w14:textId="77777777" w:rsidR="004C0530" w:rsidRPr="006A2275" w:rsidRDefault="004C0530" w:rsidP="004C0530">
      <w:pPr>
        <w:pStyle w:val="23"/>
      </w:pPr>
      <w:bookmarkStart w:id="178" w:name="_Toc125045364"/>
      <w:bookmarkStart w:id="179" w:name="_Toc125445827"/>
      <w:bookmarkStart w:id="180" w:name="_Toc125448131"/>
      <w:bookmarkStart w:id="181" w:name="_Toc49864710"/>
      <w:bookmarkStart w:id="182" w:name="_Toc116664984"/>
      <w:bookmarkStart w:id="183" w:name="_Toc49864711"/>
      <w:bookmarkStart w:id="184" w:name="_Toc116664985"/>
      <w:bookmarkEnd w:id="175"/>
      <w:bookmarkEnd w:id="176"/>
      <w:r w:rsidRPr="006A2275">
        <w:t>Описание комплексного типа «tBasicRequisites_EDType»</w:t>
      </w:r>
      <w:bookmarkEnd w:id="178"/>
      <w:bookmarkEnd w:id="179"/>
      <w:bookmarkEnd w:id="180"/>
    </w:p>
    <w:p w14:paraId="03B83724" w14:textId="77777777" w:rsidR="004C0530" w:rsidRPr="006A2275" w:rsidRDefault="004C0530" w:rsidP="004C0530">
      <w:r w:rsidRPr="006A2275">
        <w:t>Описание комплексного типа «</w:t>
      </w:r>
      <w:r w:rsidRPr="006A2275">
        <w:rPr>
          <w:lang w:val="en-US"/>
        </w:rPr>
        <w:t>t</w:t>
      </w:r>
      <w:r w:rsidRPr="006A2275">
        <w:t xml:space="preserve">BasicRequisites_EDType» блока «Вид документа (Тип </w:t>
      </w:r>
      <w:r w:rsidRPr="006A2275">
        <w:rPr>
          <w:lang w:val="en-US"/>
        </w:rPr>
        <w:t>ED</w:t>
      </w:r>
      <w:r w:rsidRPr="006A2275">
        <w:t>)».</w:t>
      </w:r>
    </w:p>
    <w:p w14:paraId="4D280205" w14:textId="77777777" w:rsidR="004C0530" w:rsidRPr="00B85091" w:rsidRDefault="004C0530" w:rsidP="004C0530">
      <w:pPr>
        <w:pStyle w:val="af1"/>
        <w:keepNext/>
        <w:rPr>
          <w:sz w:val="24"/>
          <w:szCs w:val="24"/>
        </w:rPr>
      </w:pPr>
      <w:bookmarkStart w:id="185" w:name="_Toc125448153"/>
      <w:r w:rsidRPr="00B85091">
        <w:rPr>
          <w:sz w:val="24"/>
          <w:szCs w:val="24"/>
        </w:rPr>
        <w:t xml:space="preserve">Таблица </w:t>
      </w:r>
      <w:r w:rsidRPr="00B85091">
        <w:rPr>
          <w:sz w:val="24"/>
          <w:szCs w:val="24"/>
        </w:rPr>
        <w:fldChar w:fldCharType="begin"/>
      </w:r>
      <w:r w:rsidRPr="00B85091">
        <w:rPr>
          <w:sz w:val="24"/>
          <w:szCs w:val="24"/>
        </w:rPr>
        <w:instrText xml:space="preserve"> SEQ Таблица \* ARABIC </w:instrText>
      </w:r>
      <w:r w:rsidRPr="00B85091">
        <w:rPr>
          <w:sz w:val="24"/>
          <w:szCs w:val="24"/>
        </w:rPr>
        <w:fldChar w:fldCharType="separate"/>
      </w:r>
      <w:r w:rsidRPr="00B85091">
        <w:rPr>
          <w:sz w:val="24"/>
          <w:szCs w:val="24"/>
        </w:rPr>
        <w:t>4</w:t>
      </w:r>
      <w:r w:rsidRPr="00B85091">
        <w:rPr>
          <w:sz w:val="24"/>
          <w:szCs w:val="24"/>
        </w:rPr>
        <w:fldChar w:fldCharType="end"/>
      </w:r>
      <w:r w:rsidRPr="00B85091">
        <w:rPr>
          <w:sz w:val="24"/>
          <w:szCs w:val="24"/>
        </w:rPr>
        <w:t xml:space="preserve"> Описание комплексного типа «tBasicRequisites_EDType»</w:t>
      </w:r>
      <w:bookmarkEnd w:id="1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649"/>
        <w:gridCol w:w="697"/>
        <w:gridCol w:w="1158"/>
        <w:gridCol w:w="1052"/>
        <w:gridCol w:w="3143"/>
      </w:tblGrid>
      <w:tr w:rsidR="004C0530" w:rsidRPr="006A2275" w14:paraId="74EE8A0C" w14:textId="77777777" w:rsidTr="00896AC8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12E25E86" w14:textId="77777777" w:rsidR="004C0530" w:rsidRPr="006A2275" w:rsidRDefault="004C0530" w:rsidP="00896AC8">
            <w:pPr>
              <w:pStyle w:val="GOSTTableHead"/>
            </w:pPr>
            <w:r w:rsidRPr="006A2275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1150F2F4" w14:textId="77777777" w:rsidR="004C0530" w:rsidRPr="006A2275" w:rsidRDefault="004C0530" w:rsidP="00896AC8">
            <w:pPr>
              <w:pStyle w:val="GOSTTableHead"/>
            </w:pPr>
            <w:r w:rsidRPr="006A2275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69853DED" w14:textId="77777777" w:rsidR="004C0530" w:rsidRPr="006A2275" w:rsidRDefault="004C0530" w:rsidP="00896AC8">
            <w:pPr>
              <w:pStyle w:val="GOSTTableHead"/>
            </w:pPr>
            <w:r w:rsidRPr="006A2275">
              <w:t>Тип</w:t>
            </w:r>
          </w:p>
        </w:tc>
        <w:tc>
          <w:tcPr>
            <w:tcW w:w="1158" w:type="dxa"/>
            <w:shd w:val="clear" w:color="auto" w:fill="B2B2B2"/>
            <w:vAlign w:val="center"/>
          </w:tcPr>
          <w:p w14:paraId="37A58B49" w14:textId="77777777" w:rsidR="004C0530" w:rsidRPr="006A2275" w:rsidRDefault="004C0530" w:rsidP="00896AC8">
            <w:pPr>
              <w:pStyle w:val="GOSTTableHead"/>
            </w:pPr>
            <w:r w:rsidRPr="006A2275">
              <w:t>Формат элемента</w:t>
            </w:r>
          </w:p>
        </w:tc>
        <w:tc>
          <w:tcPr>
            <w:tcW w:w="1052" w:type="dxa"/>
            <w:shd w:val="clear" w:color="auto" w:fill="B2B2B2"/>
            <w:vAlign w:val="center"/>
          </w:tcPr>
          <w:p w14:paraId="64DD2F5B" w14:textId="77777777" w:rsidR="004C0530" w:rsidRPr="006A2275" w:rsidRDefault="004C0530" w:rsidP="00896AC8">
            <w:pPr>
              <w:pStyle w:val="GOSTTableHead"/>
            </w:pPr>
            <w:r w:rsidRPr="006A2275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146EACF9" w14:textId="77777777" w:rsidR="004C0530" w:rsidRPr="006A2275" w:rsidRDefault="004C0530" w:rsidP="00896AC8">
            <w:pPr>
              <w:pStyle w:val="GOSTTableHead"/>
            </w:pPr>
            <w:r w:rsidRPr="006A2275">
              <w:t>Дополнительная информация</w:t>
            </w:r>
          </w:p>
        </w:tc>
      </w:tr>
      <w:tr w:rsidR="004C0530" w:rsidRPr="006A2275" w14:paraId="422AEADF" w14:textId="77777777" w:rsidTr="00896AC8">
        <w:trPr>
          <w:trHeight w:val="496"/>
        </w:trPr>
        <w:tc>
          <w:tcPr>
            <w:tcW w:w="1645" w:type="dxa"/>
            <w:shd w:val="clear" w:color="auto" w:fill="auto"/>
          </w:tcPr>
          <w:p w14:paraId="7E32D409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Код вида документа</w:t>
            </w:r>
          </w:p>
        </w:tc>
        <w:tc>
          <w:tcPr>
            <w:tcW w:w="1649" w:type="dxa"/>
            <w:shd w:val="clear" w:color="auto" w:fill="auto"/>
          </w:tcPr>
          <w:p w14:paraId="7EFD49D6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code</w:t>
            </w:r>
          </w:p>
        </w:tc>
        <w:tc>
          <w:tcPr>
            <w:tcW w:w="697" w:type="dxa"/>
            <w:shd w:val="clear" w:color="auto" w:fill="auto"/>
          </w:tcPr>
          <w:p w14:paraId="56069E96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158" w:type="dxa"/>
            <w:shd w:val="clear" w:color="auto" w:fill="FFFFFF"/>
          </w:tcPr>
          <w:p w14:paraId="56FEC678" w14:textId="77777777" w:rsidR="004C0530" w:rsidRPr="006A2275" w:rsidRDefault="004C0530" w:rsidP="00896AC8">
            <w:pPr>
              <w:pStyle w:val="GOSTTablenorm"/>
              <w:rPr>
                <w:szCs w:val="22"/>
                <w:lang w:val="en-US"/>
              </w:rPr>
            </w:pPr>
            <w:r w:rsidRPr="006A2275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0710CB9B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  <w:lang w:eastAsia="en-US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2A5F9CE7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Допустимые значения:</w:t>
            </w:r>
          </w:p>
          <w:p w14:paraId="3113081C" w14:textId="77777777" w:rsidR="004C0530" w:rsidRPr="006A2275" w:rsidRDefault="004C0530" w:rsidP="00896AC8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  <w:r w:rsidRPr="006A2275">
              <w:t>VD101 - Поручение о перечислении на счет;</w:t>
            </w:r>
          </w:p>
        </w:tc>
      </w:tr>
      <w:tr w:rsidR="004C0530" w:rsidRPr="006A2275" w14:paraId="5EB63EF9" w14:textId="77777777" w:rsidTr="00896AC8">
        <w:tc>
          <w:tcPr>
            <w:tcW w:w="1645" w:type="dxa"/>
            <w:shd w:val="clear" w:color="auto" w:fill="auto"/>
          </w:tcPr>
          <w:p w14:paraId="0381388B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Значение вида документа</w:t>
            </w:r>
          </w:p>
        </w:tc>
        <w:tc>
          <w:tcPr>
            <w:tcW w:w="1649" w:type="dxa"/>
            <w:shd w:val="clear" w:color="auto" w:fill="auto"/>
          </w:tcPr>
          <w:p w14:paraId="0F62E392" w14:textId="77777777" w:rsidR="004C0530" w:rsidRPr="006A2275" w:rsidRDefault="004C0530" w:rsidP="00896AC8">
            <w:pPr>
              <w:pStyle w:val="GOSTTablenorm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value</w:t>
            </w:r>
          </w:p>
        </w:tc>
        <w:tc>
          <w:tcPr>
            <w:tcW w:w="697" w:type="dxa"/>
            <w:shd w:val="clear" w:color="auto" w:fill="auto"/>
          </w:tcPr>
          <w:p w14:paraId="5FC11EEB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158" w:type="dxa"/>
            <w:shd w:val="clear" w:color="auto" w:fill="FFFFFF"/>
          </w:tcPr>
          <w:p w14:paraId="0ECC1722" w14:textId="77777777" w:rsidR="004C0530" w:rsidRPr="006A2275" w:rsidRDefault="004C0530" w:rsidP="00896AC8">
            <w:pPr>
              <w:pStyle w:val="GOSTTablenorm"/>
              <w:rPr>
                <w:szCs w:val="22"/>
                <w:lang w:val="en-US"/>
              </w:rPr>
            </w:pPr>
            <w:r w:rsidRPr="006A2275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46A02D32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  <w:lang w:eastAsia="en-US"/>
              </w:rPr>
              <w:t>Н</w:t>
            </w:r>
          </w:p>
        </w:tc>
        <w:tc>
          <w:tcPr>
            <w:tcW w:w="3143" w:type="dxa"/>
            <w:shd w:val="clear" w:color="auto" w:fill="auto"/>
          </w:tcPr>
          <w:p w14:paraId="09F2B9B3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Соответствующие допустимые значения:</w:t>
            </w:r>
          </w:p>
          <w:p w14:paraId="3FCAB609" w14:textId="77777777" w:rsidR="004C0530" w:rsidRPr="006A2275" w:rsidRDefault="004C0530" w:rsidP="00896AC8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  <w:r w:rsidRPr="006A2275">
              <w:lastRenderedPageBreak/>
              <w:t>Поручение о перечислении на счет;</w:t>
            </w:r>
          </w:p>
        </w:tc>
      </w:tr>
    </w:tbl>
    <w:p w14:paraId="109AD025" w14:textId="77777777" w:rsidR="004C0530" w:rsidRDefault="004C0530" w:rsidP="004C0530">
      <w:r w:rsidRPr="006A2275">
        <w:lastRenderedPageBreak/>
        <w:t>* Изменения в части передачи поля «</w:t>
      </w:r>
      <w:r w:rsidRPr="006A2275">
        <w:rPr>
          <w:szCs w:val="22"/>
        </w:rPr>
        <w:t>Код вида документа</w:t>
      </w:r>
      <w:r w:rsidRPr="006A2275">
        <w:t>» вступают в силу с 01.04.2022</w:t>
      </w:r>
      <w:bookmarkEnd w:id="181"/>
      <w:bookmarkEnd w:id="182"/>
    </w:p>
    <w:p w14:paraId="1E2FCE52" w14:textId="77777777" w:rsidR="004C0530" w:rsidRPr="006A2275" w:rsidRDefault="004C0530" w:rsidP="004C0530">
      <w:pPr>
        <w:pStyle w:val="23"/>
      </w:pPr>
      <w:bookmarkStart w:id="186" w:name="_Toc125448132"/>
      <w:r w:rsidRPr="006A2275">
        <w:t>Пример XML</w:t>
      </w:r>
      <w:bookmarkEnd w:id="183"/>
      <w:bookmarkEnd w:id="184"/>
      <w:bookmarkEnd w:id="186"/>
    </w:p>
    <w:p w14:paraId="2B0AE014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6A2275">
        <w:rPr>
          <w:lang w:val="en-US"/>
        </w:rPr>
        <w:tab/>
      </w:r>
      <w:proofErr w:type="gramStart"/>
      <w:r w:rsidRPr="00C54E79">
        <w:rPr>
          <w:lang w:val="en-US"/>
        </w:rPr>
        <w:t>&lt;?xml</w:t>
      </w:r>
      <w:proofErr w:type="gramEnd"/>
      <w:r w:rsidRPr="00C54E79">
        <w:rPr>
          <w:lang w:val="en-US"/>
        </w:rPr>
        <w:t xml:space="preserve"> version="1.0" encoding="UTF-8"?&gt;</w:t>
      </w:r>
    </w:p>
    <w:p w14:paraId="5B43334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>&lt;self</w:t>
      </w:r>
      <w:proofErr w:type="gramStart"/>
      <w:r w:rsidRPr="00C54E79">
        <w:rPr>
          <w:lang w:val="en-US"/>
        </w:rPr>
        <w:t>:MSC</w:t>
      </w:r>
      <w:proofErr w:type="gramEnd"/>
      <w:r w:rsidRPr="00C54E79">
        <w:rPr>
          <w:lang w:val="en-US"/>
        </w:rPr>
        <w:t>_TransfOrderAcc</w:t>
      </w:r>
    </w:p>
    <w:p w14:paraId="3C125C9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xmlns:self="http://www.roskazna.ru/eb/domain/MSC_TransfOrderAcc/formular" Version="2.0" metaType="formular" xsi:schemaLocation="http://www.roskazna.ru/eb/domain/MSC_TransfOrderAcc/formular formu-lars.xsd"&gt;</w:t>
      </w:r>
    </w:p>
    <w:p w14:paraId="27760E9A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&lt;AccDoc_Guid&gt;00a294c2-0058-490e-89d3-bbfc159f63d8&lt;/AccDoc_Guid&gt;</w:t>
      </w:r>
    </w:p>
    <w:p w14:paraId="771B014F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</w:r>
      <w:proofErr w:type="gramStart"/>
      <w:r w:rsidRPr="00C54E79">
        <w:rPr>
          <w:lang w:val="en-US"/>
        </w:rPr>
        <w:t>&lt;!--</w:t>
      </w:r>
      <w:proofErr w:type="gramEnd"/>
      <w:r w:rsidRPr="00C54E79">
        <w:rPr>
          <w:lang w:val="en-US"/>
        </w:rPr>
        <w:t xml:space="preserve"> тут номер </w:t>
      </w:r>
      <w:r>
        <w:t>распоряжения</w:t>
      </w:r>
      <w:r w:rsidRPr="00C54E79">
        <w:rPr>
          <w:lang w:val="en-US"/>
        </w:rPr>
        <w:t xml:space="preserve"> --&gt;</w:t>
      </w:r>
    </w:p>
    <w:p w14:paraId="620E2BF5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&lt;AccDoc_DocNum&gt;999&lt;/AccDoc_DocNum&gt;</w:t>
      </w:r>
    </w:p>
    <w:p w14:paraId="54B9445F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&lt;AccDoc_DocDate&gt;2022-12-13&lt;/AccDoc_DocDate&gt;</w:t>
      </w:r>
    </w:p>
    <w:p w14:paraId="6280DFB4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</w:t>
      </w:r>
      <w:r w:rsidRPr="0024644E">
        <w:rPr>
          <w:lang w:val="en-US"/>
        </w:rPr>
        <w:t>AdditionalInfo_ExecDateD33&gt;2022-12-13&lt;/AdditionalInfo_ExecDateD33</w:t>
      </w:r>
      <w:r w:rsidRPr="00C54E79">
        <w:rPr>
          <w:lang w:val="en-US"/>
        </w:rPr>
        <w:t>&gt;</w:t>
      </w:r>
    </w:p>
    <w:p w14:paraId="0512EB83" w14:textId="77777777" w:rsidR="004C0530" w:rsidRPr="00DF2E4F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DF2E4F">
        <w:t>&lt;</w:t>
      </w:r>
      <w:r w:rsidRPr="00C54E79">
        <w:rPr>
          <w:lang w:val="en-US"/>
        </w:rPr>
        <w:t>NumED</w:t>
      </w:r>
      <w:r w:rsidRPr="00DF2E4F">
        <w:t>&gt;9992&lt;/</w:t>
      </w:r>
      <w:r w:rsidRPr="00C54E79">
        <w:rPr>
          <w:lang w:val="en-US"/>
        </w:rPr>
        <w:t>NumED</w:t>
      </w:r>
      <w:r w:rsidRPr="00DF2E4F">
        <w:t>&gt;</w:t>
      </w:r>
    </w:p>
    <w:p w14:paraId="41E1C261" w14:textId="77777777" w:rsidR="004C0530" w:rsidRPr="00C54E79" w:rsidRDefault="004C0530" w:rsidP="004C0530">
      <w:pPr>
        <w:pStyle w:val="GOSTNormal"/>
        <w:suppressAutoHyphens/>
        <w:ind w:firstLine="0"/>
      </w:pPr>
      <w:r w:rsidRPr="00DF2E4F">
        <w:tab/>
      </w:r>
      <w:proofErr w:type="gramStart"/>
      <w:r w:rsidRPr="00C54E79">
        <w:t>&lt;!--</w:t>
      </w:r>
      <w:proofErr w:type="gramEnd"/>
      <w:r w:rsidRPr="00C54E79">
        <w:t xml:space="preserve"> тут сумма </w:t>
      </w:r>
      <w:r>
        <w:t>распоряжения</w:t>
      </w:r>
      <w:r w:rsidRPr="00C54E79">
        <w:t xml:space="preserve"> --&gt;</w:t>
      </w:r>
    </w:p>
    <w:p w14:paraId="0CEAC926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tab/>
      </w:r>
      <w:r w:rsidRPr="00C54E79">
        <w:rPr>
          <w:lang w:val="en-US"/>
        </w:rPr>
        <w:t>&lt;BasicRequisites_PaySum&gt;20.00&lt;/BasicRequisites_PaySum&gt;</w:t>
      </w:r>
    </w:p>
    <w:p w14:paraId="26337C57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&lt;CurrCode_OKV&gt;643&lt;/CurrCode_OKV&gt;</w:t>
      </w:r>
    </w:p>
    <w:p w14:paraId="2035DEAA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&lt;PayAmountRub&gt;20.00&lt;/PayAmountRub&gt;</w:t>
      </w:r>
    </w:p>
    <w:p w14:paraId="4DABD70E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&lt;Payer_INN&gt;6317022188&lt;/Payer_INN&gt;</w:t>
      </w:r>
    </w:p>
    <w:p w14:paraId="54660FDF" w14:textId="77777777" w:rsidR="004C0530" w:rsidRPr="00C54E79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C54E79">
        <w:t>&lt;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KPP</w:t>
      </w:r>
      <w:r w:rsidRPr="00C54E79">
        <w:t>&gt;643343001&lt;/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KPP</w:t>
      </w:r>
      <w:r w:rsidRPr="00C54E79">
        <w:t>&gt;</w:t>
      </w:r>
    </w:p>
    <w:p w14:paraId="6A7BCB68" w14:textId="77777777" w:rsidR="004C0530" w:rsidRPr="00C54E79" w:rsidRDefault="004C0530" w:rsidP="004C0530">
      <w:pPr>
        <w:pStyle w:val="GOSTNormal"/>
        <w:suppressAutoHyphens/>
        <w:ind w:firstLine="0"/>
      </w:pPr>
      <w:r w:rsidRPr="00C54E79">
        <w:tab/>
        <w:t>&lt;</w:t>
      </w:r>
      <w:r w:rsidRPr="00C54E79">
        <w:rPr>
          <w:lang w:val="en-US"/>
        </w:rPr>
        <w:t>Payer</w:t>
      </w:r>
      <w:r w:rsidRPr="00C54E79">
        <w:t>_</w:t>
      </w:r>
      <w:proofErr w:type="gramStart"/>
      <w:r w:rsidRPr="00C54E79">
        <w:rPr>
          <w:lang w:val="en-US"/>
        </w:rPr>
        <w:t>Name</w:t>
      </w:r>
      <w:r w:rsidRPr="00C54E79">
        <w:t>&gt;УФК</w:t>
      </w:r>
      <w:proofErr w:type="gramEnd"/>
      <w:r w:rsidRPr="00C54E79">
        <w:t xml:space="preserve"> по Саратовской области (Саратовский военизированный от</w:t>
      </w:r>
      <w:r>
        <w:t>дел</w:t>
      </w:r>
      <w:r w:rsidRPr="00C54E79">
        <w:t>)&lt;/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Name</w:t>
      </w:r>
      <w:r w:rsidRPr="00C54E79">
        <w:t>&gt;</w:t>
      </w:r>
    </w:p>
    <w:p w14:paraId="2A37361D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tab/>
      </w:r>
      <w:r w:rsidRPr="00C54E79">
        <w:rPr>
          <w:lang w:val="en-US"/>
        </w:rPr>
        <w:t>&lt;Payer_AccNum&gt;30606</w:t>
      </w:r>
      <w:r>
        <w:t>А</w:t>
      </w:r>
      <w:r w:rsidRPr="007B0874">
        <w:rPr>
          <w:lang w:val="en-US"/>
        </w:rPr>
        <w:t>13</w:t>
      </w:r>
      <w:r w:rsidRPr="00C54E79">
        <w:rPr>
          <w:lang w:val="en-US"/>
        </w:rPr>
        <w:t>060&lt;/Payer_AccNum&gt;</w:t>
      </w:r>
    </w:p>
    <w:p w14:paraId="2323CE81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&lt;Payer_BIK&gt;024501901&lt;/Payer_BIK&gt;</w:t>
      </w:r>
    </w:p>
    <w:p w14:paraId="2FB5E7C8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&lt;Payer_CorrAcc&gt;401028100453700000</w:t>
      </w:r>
      <w:r w:rsidRPr="00816DDE">
        <w:rPr>
          <w:lang w:val="en-US"/>
        </w:rPr>
        <w:t>12</w:t>
      </w:r>
      <w:r w:rsidRPr="00C54E79">
        <w:rPr>
          <w:lang w:val="en-US"/>
        </w:rPr>
        <w:t>&lt;/Payer_CorrAcc&gt;</w:t>
      </w:r>
    </w:p>
    <w:p w14:paraId="7089B0FB" w14:textId="77777777" w:rsidR="004C0530" w:rsidRPr="00C54E79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C54E79">
        <w:t>&lt;</w:t>
      </w:r>
      <w:r w:rsidRPr="00C54E79">
        <w:rPr>
          <w:lang w:val="en-US"/>
        </w:rPr>
        <w:t>Payer</w:t>
      </w:r>
      <w:r w:rsidRPr="00C54E79">
        <w:t>_</w:t>
      </w:r>
      <w:proofErr w:type="gramStart"/>
      <w:r w:rsidRPr="00C54E79">
        <w:rPr>
          <w:lang w:val="en-US"/>
        </w:rPr>
        <w:t>BankName</w:t>
      </w:r>
      <w:r w:rsidRPr="00C54E79">
        <w:t>&gt;Отделение</w:t>
      </w:r>
      <w:proofErr w:type="gramEnd"/>
      <w:r w:rsidRPr="00C54E79">
        <w:t xml:space="preserve"> Саратов Банка России//УФК по Саратовской об-ласти, г. Саратов&lt;/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BankName</w:t>
      </w:r>
      <w:r w:rsidRPr="00C54E79">
        <w:t>&gt;</w:t>
      </w:r>
    </w:p>
    <w:p w14:paraId="6D577867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tab/>
      </w:r>
      <w:r w:rsidRPr="00C54E79">
        <w:rPr>
          <w:lang w:val="en-US"/>
        </w:rPr>
        <w:t>&lt;Payer_CheckAcc&gt;032116430000000195</w:t>
      </w:r>
      <w:r w:rsidRPr="00816DDE">
        <w:rPr>
          <w:lang w:val="en-US"/>
        </w:rPr>
        <w:t>5</w:t>
      </w:r>
      <w:r w:rsidRPr="00C54E79">
        <w:rPr>
          <w:lang w:val="en-US"/>
        </w:rPr>
        <w:t>1&lt;/Payer_CheckAcc&gt;</w:t>
      </w:r>
    </w:p>
    <w:p w14:paraId="4FB304EC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&lt;Recip_INN&gt;6452917611&lt;/Recip_INN&gt;</w:t>
      </w:r>
    </w:p>
    <w:p w14:paraId="21D0B52B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&lt;Recip_KPP&gt;645201001&lt;/Recip_KPP&gt;</w:t>
      </w:r>
    </w:p>
    <w:p w14:paraId="5EC2E785" w14:textId="77777777" w:rsidR="004C0530" w:rsidRPr="004C0530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</w:r>
      <w:r w:rsidRPr="004C0530">
        <w:rPr>
          <w:lang w:val="en-US"/>
        </w:rPr>
        <w:t>&lt;</w:t>
      </w:r>
      <w:r w:rsidRPr="00C54E79">
        <w:rPr>
          <w:lang w:val="en-US"/>
        </w:rPr>
        <w:t>Recip</w:t>
      </w:r>
      <w:r w:rsidRPr="004C0530">
        <w:rPr>
          <w:lang w:val="en-US"/>
        </w:rPr>
        <w:t>_</w:t>
      </w:r>
      <w:r w:rsidRPr="00C54E79">
        <w:rPr>
          <w:lang w:val="en-US"/>
        </w:rPr>
        <w:t>Name</w:t>
      </w:r>
      <w:r w:rsidRPr="004C0530">
        <w:rPr>
          <w:lang w:val="en-US"/>
        </w:rPr>
        <w:t>&gt;</w:t>
      </w:r>
      <w:r w:rsidRPr="007B0874">
        <w:t>ФКУ</w:t>
      </w:r>
      <w:r w:rsidRPr="004C0530">
        <w:rPr>
          <w:lang w:val="en-US"/>
        </w:rPr>
        <w:t xml:space="preserve"> "</w:t>
      </w:r>
      <w:r w:rsidRPr="007B0874">
        <w:t>СПЕЦИАЛЬНОЕ</w:t>
      </w:r>
      <w:r w:rsidRPr="004C0530">
        <w:rPr>
          <w:lang w:val="en-US"/>
        </w:rPr>
        <w:t xml:space="preserve"> </w:t>
      </w:r>
      <w:r w:rsidRPr="007B0874">
        <w:t>УПРАВЛЕНИЕ</w:t>
      </w:r>
      <w:r w:rsidRPr="004C0530">
        <w:rPr>
          <w:lang w:val="en-US"/>
        </w:rPr>
        <w:t xml:space="preserve"> </w:t>
      </w:r>
      <w:r w:rsidRPr="007B0874">
        <w:t>ФПС</w:t>
      </w:r>
      <w:r w:rsidRPr="004C0530">
        <w:rPr>
          <w:lang w:val="en-US"/>
        </w:rPr>
        <w:t xml:space="preserve"> № 99 </w:t>
      </w:r>
      <w:r w:rsidRPr="007B0874">
        <w:t>МЧС</w:t>
      </w:r>
      <w:r w:rsidRPr="004C0530">
        <w:rPr>
          <w:lang w:val="en-US"/>
        </w:rPr>
        <w:t xml:space="preserve"> </w:t>
      </w:r>
      <w:r w:rsidRPr="007B0874">
        <w:t>РОССИИ</w:t>
      </w:r>
      <w:r w:rsidRPr="004C0530">
        <w:rPr>
          <w:lang w:val="en-US"/>
        </w:rPr>
        <w:t>" (03601208537</w:t>
      </w:r>
      <w:proofErr w:type="gramStart"/>
      <w:r w:rsidRPr="004C0530">
        <w:rPr>
          <w:lang w:val="en-US"/>
        </w:rPr>
        <w:t>)&lt;</w:t>
      </w:r>
      <w:proofErr w:type="gramEnd"/>
      <w:r w:rsidRPr="004C0530">
        <w:rPr>
          <w:lang w:val="en-US"/>
        </w:rPr>
        <w:t>/</w:t>
      </w:r>
      <w:r w:rsidRPr="00C54E79">
        <w:rPr>
          <w:lang w:val="en-US"/>
        </w:rPr>
        <w:t>Recip</w:t>
      </w:r>
      <w:r w:rsidRPr="004C0530">
        <w:rPr>
          <w:lang w:val="en-US"/>
        </w:rPr>
        <w:t>_</w:t>
      </w:r>
      <w:r w:rsidRPr="00C54E79">
        <w:rPr>
          <w:lang w:val="en-US"/>
        </w:rPr>
        <w:t>Name</w:t>
      </w:r>
      <w:r w:rsidRPr="004C0530">
        <w:rPr>
          <w:lang w:val="en-US"/>
        </w:rPr>
        <w:t>&gt;</w:t>
      </w:r>
    </w:p>
    <w:p w14:paraId="7638BC4B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4C0530">
        <w:rPr>
          <w:lang w:val="en-US"/>
        </w:rPr>
        <w:tab/>
      </w:r>
      <w:r w:rsidRPr="00C54E79">
        <w:rPr>
          <w:lang w:val="en-US"/>
        </w:rPr>
        <w:t>&lt;Recip_AccNum&gt;03601108490&lt;/Recip_AccNum&gt;</w:t>
      </w:r>
    </w:p>
    <w:p w14:paraId="799C876C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&lt;Recip_BIK&gt;016311121&lt;/Recip_BIK&gt;</w:t>
      </w:r>
    </w:p>
    <w:p w14:paraId="050435F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lastRenderedPageBreak/>
        <w:tab/>
        <w:t>&lt;Recip_CorrAcc&gt;401028108453700000</w:t>
      </w:r>
      <w:r w:rsidRPr="00816DDE">
        <w:rPr>
          <w:lang w:val="en-US"/>
        </w:rPr>
        <w:t>99</w:t>
      </w:r>
      <w:r w:rsidRPr="00C54E79">
        <w:rPr>
          <w:lang w:val="en-US"/>
        </w:rPr>
        <w:t>&lt;/Recip_CorrAcc&gt;</w:t>
      </w:r>
    </w:p>
    <w:p w14:paraId="0D96343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&lt;Recip_BankName&gt;Отделение Саратов Банка России//УФК по Саратовской об-ласти, г. Саратов&lt;/Recip_BankName&gt;</w:t>
      </w:r>
    </w:p>
    <w:p w14:paraId="565D2D3E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&lt;Recip_CheckAcc&gt;03212643000000016</w:t>
      </w:r>
      <w:r w:rsidRPr="00816DDE">
        <w:rPr>
          <w:lang w:val="en-US"/>
        </w:rPr>
        <w:t>6</w:t>
      </w:r>
      <w:r w:rsidRPr="00C54E79">
        <w:rPr>
          <w:lang w:val="en-US"/>
        </w:rPr>
        <w:t>00&lt;/Recip_CheckAcc&gt;</w:t>
      </w:r>
    </w:p>
    <w:p w14:paraId="4F9D7D83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&lt;DepInfo_PayPurpose&gt;Подкрепление счета по КЗ№ 6000-2022-10564&lt;/DepInfo_PayPurpose&gt;</w:t>
      </w:r>
    </w:p>
    <w:p w14:paraId="67E4EA3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&lt;DepInfo_TAX_DrawStat&gt;08&lt;/DepInfo_TAX_DrawStat&gt;</w:t>
      </w:r>
    </w:p>
    <w:p w14:paraId="53F977AC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&lt;DepInfo_TAX_KBK&gt;17703091010393992244&lt;/DepInfo_TAX_KBK&gt;</w:t>
      </w:r>
    </w:p>
    <w:p w14:paraId="2470F6D3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&lt;DepInfo_TAX_OKTMO&gt;63000000&lt;/DepInfo_TAX_OKTMO&gt;</w:t>
      </w:r>
    </w:p>
    <w:p w14:paraId="1CB9C15D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&lt;DepInfo_TAX_PayReason&gt;0&lt;/DepInfo_TAX_PayReason&gt;</w:t>
      </w:r>
    </w:p>
    <w:p w14:paraId="1D3BD5EB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&lt;DepInfo_TAX_Period&gt;0&lt;/DepInfo_TAX_Period&gt;</w:t>
      </w:r>
    </w:p>
    <w:p w14:paraId="1B8A56A4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&lt;DepInfo_TAX_DocNo&gt;0&lt;/DepInfo_TAX_DocNo&gt;</w:t>
      </w:r>
    </w:p>
    <w:p w14:paraId="252A82E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&lt;DepInfo_TAX_DocDate&gt;0&lt;/DepInfo_TAX_DocDate&gt;</w:t>
      </w:r>
    </w:p>
    <w:p w14:paraId="6AEBDF8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&lt;ADI_TestDoc&gt;0&lt;/ADI_TestDoc&gt;</w:t>
      </w:r>
    </w:p>
    <w:p w14:paraId="75EA5C09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&lt;AddInfo_ED_EDNo code="VD101"/&gt;</w:t>
      </w:r>
    </w:p>
    <w:p w14:paraId="3AD9AEFE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&lt;Payer_TOFKCode&gt;9500&lt;/Payer_TOFKCode&gt;</w:t>
      </w:r>
    </w:p>
    <w:p w14:paraId="4C1B2B80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&lt;Recip_TOFKCode&gt;6000&lt;/Recip_TOFKCode&gt;</w:t>
      </w:r>
    </w:p>
    <w:p w14:paraId="4960B68D" w14:textId="77777777" w:rsidR="004C0530" w:rsidRPr="006A2275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>&lt;/self</w:t>
      </w:r>
      <w:proofErr w:type="gramStart"/>
      <w:r w:rsidRPr="00C54E79">
        <w:rPr>
          <w:lang w:val="en-US"/>
        </w:rPr>
        <w:t>:MSC</w:t>
      </w:r>
      <w:proofErr w:type="gramEnd"/>
      <w:r w:rsidRPr="00C54E79">
        <w:rPr>
          <w:lang w:val="en-US"/>
        </w:rPr>
        <w:t>_TransfOrderAcc&gt;</w:t>
      </w:r>
    </w:p>
    <w:p w14:paraId="1E480C07" w14:textId="77777777" w:rsidR="004C0530" w:rsidRPr="006A2275" w:rsidRDefault="004C0530" w:rsidP="004C0530">
      <w:pPr>
        <w:pStyle w:val="10"/>
      </w:pPr>
      <w:bookmarkStart w:id="187" w:name="_Toc125448133"/>
      <w:bookmarkStart w:id="188" w:name="_Toc121319651"/>
      <w:r w:rsidRPr="006A2275">
        <w:lastRenderedPageBreak/>
        <w:t>Описание документа «Квитанция»</w:t>
      </w:r>
      <w:bookmarkEnd w:id="187"/>
    </w:p>
    <w:p w14:paraId="4D0222FD" w14:textId="77777777" w:rsidR="004C0530" w:rsidRPr="006A2275" w:rsidRDefault="004C0530" w:rsidP="004C0530">
      <w:pPr>
        <w:pStyle w:val="23"/>
      </w:pPr>
      <w:bookmarkStart w:id="189" w:name="_Toc122470099"/>
      <w:bookmarkStart w:id="190" w:name="_Toc462619418"/>
      <w:bookmarkStart w:id="191" w:name="_Toc5013614"/>
      <w:bookmarkStart w:id="192" w:name="_Toc87634405"/>
      <w:bookmarkStart w:id="193" w:name="_Toc125448134"/>
      <w:bookmarkEnd w:id="189"/>
      <w:r w:rsidRPr="006A2275">
        <w:t>Назначение и маршрут документа</w:t>
      </w:r>
      <w:bookmarkEnd w:id="190"/>
      <w:bookmarkEnd w:id="191"/>
      <w:bookmarkEnd w:id="192"/>
      <w:bookmarkEnd w:id="193"/>
    </w:p>
    <w:p w14:paraId="66051175" w14:textId="77777777" w:rsidR="004C0530" w:rsidRDefault="004C0530" w:rsidP="004C0530">
      <w:r w:rsidRPr="006A2275">
        <w:t>Документ «Квитанция» предназначен для оповещения исполнителя (отправителя) документа о результатах его обработки в ПУДС ЭБ. Каждая квитанция должна соответствовать только одному документу. Квитанция формируется получателем документа в системе ПУДС ЭБ при его обработке.</w:t>
      </w:r>
    </w:p>
    <w:p w14:paraId="6B7BB5A1" w14:textId="77777777" w:rsidR="004C0530" w:rsidRPr="003A293A" w:rsidRDefault="004C0530" w:rsidP="004C0530"/>
    <w:p w14:paraId="03F3D28F" w14:textId="77777777" w:rsidR="004C0530" w:rsidRDefault="004C0530" w:rsidP="004C0530">
      <w:pPr>
        <w:pStyle w:val="af1"/>
        <w:keepNext/>
      </w:pPr>
      <w:bookmarkStart w:id="194" w:name="_Toc125448154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Маршрут документа «Квитанция»</w:t>
      </w:r>
      <w:bookmarkEnd w:id="194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3538"/>
        <w:gridCol w:w="3410"/>
      </w:tblGrid>
      <w:tr w:rsidR="004C0530" w:rsidRPr="006A2275" w14:paraId="694026DD" w14:textId="77777777" w:rsidTr="00896AC8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BE16F2C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5272BFCD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7350CFE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28246681" w14:textId="77777777" w:rsidTr="00896AC8">
        <w:tc>
          <w:tcPr>
            <w:tcW w:w="1373" w:type="pct"/>
          </w:tcPr>
          <w:p w14:paraId="5D1FEE22" w14:textId="77777777" w:rsidR="004C0530" w:rsidRPr="006A2275" w:rsidRDefault="004C0530" w:rsidP="00896AC8">
            <w:pPr>
              <w:pStyle w:val="GOSTTablenorm"/>
            </w:pPr>
            <w:r w:rsidRPr="006A2275">
              <w:t>ТОФК (ПУДС ЭБ)</w:t>
            </w:r>
          </w:p>
        </w:tc>
        <w:tc>
          <w:tcPr>
            <w:tcW w:w="1847" w:type="pct"/>
          </w:tcPr>
          <w:p w14:paraId="2CFF863D" w14:textId="77777777" w:rsidR="004C0530" w:rsidRPr="006A2275" w:rsidRDefault="004C0530" w:rsidP="00896AC8">
            <w:pPr>
              <w:pStyle w:val="GOSTTablenorm"/>
            </w:pPr>
            <w:r w:rsidRPr="006A2275">
              <w:t>ИС ФО</w:t>
            </w:r>
          </w:p>
        </w:tc>
        <w:tc>
          <w:tcPr>
            <w:tcW w:w="1780" w:type="pct"/>
          </w:tcPr>
          <w:p w14:paraId="61CD9D9C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177D2DDF" w14:textId="77777777" w:rsidR="004C0530" w:rsidRPr="003A293A" w:rsidRDefault="004C0530" w:rsidP="004C0530">
      <w:pPr>
        <w:pStyle w:val="23"/>
      </w:pPr>
      <w:bookmarkStart w:id="195" w:name="_Toc463540113"/>
      <w:bookmarkStart w:id="196" w:name="_Toc5013615"/>
      <w:bookmarkStart w:id="197" w:name="_Toc87634406"/>
      <w:bookmarkStart w:id="198" w:name="_Toc125448135"/>
      <w:r w:rsidRPr="006A2275">
        <w:t>Описание комплексного типа «</w:t>
      </w:r>
      <w:r w:rsidRPr="006A2275">
        <w:rPr>
          <w:lang w:val="en-US"/>
        </w:rPr>
        <w:t>MSC</w:t>
      </w:r>
      <w:r w:rsidRPr="006A2275">
        <w:t>_</w:t>
      </w:r>
      <w:r w:rsidRPr="006A2275">
        <w:rPr>
          <w:lang w:val="en-US"/>
        </w:rPr>
        <w:t>RcptPUR</w:t>
      </w:r>
      <w:r w:rsidRPr="006A2275">
        <w:t>_</w:t>
      </w:r>
      <w:r w:rsidRPr="006A2275">
        <w:rPr>
          <w:lang w:val="en-US"/>
        </w:rPr>
        <w:t>EB</w:t>
      </w:r>
      <w:r w:rsidRPr="006A2275">
        <w:t>»</w:t>
      </w:r>
      <w:bookmarkEnd w:id="195"/>
      <w:bookmarkEnd w:id="196"/>
      <w:bookmarkEnd w:id="197"/>
      <w:bookmarkEnd w:id="198"/>
    </w:p>
    <w:p w14:paraId="385570AB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199" w:name="_Toc125448155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6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«MSC_RcptPUR_EB»</w:t>
      </w:r>
      <w:bookmarkEnd w:id="199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648"/>
        <w:gridCol w:w="1650"/>
        <w:gridCol w:w="552"/>
        <w:gridCol w:w="1101"/>
        <w:gridCol w:w="552"/>
        <w:gridCol w:w="3841"/>
      </w:tblGrid>
      <w:tr w:rsidR="004C0530" w:rsidRPr="006A2275" w14:paraId="6DC015CE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40D033DA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Наименование элемента</w:t>
            </w:r>
          </w:p>
        </w:tc>
        <w:tc>
          <w:tcPr>
            <w:tcW w:w="1650" w:type="dxa"/>
          </w:tcPr>
          <w:p w14:paraId="0E6202F9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Сокращенное наименование (код) элемента</w:t>
            </w:r>
          </w:p>
        </w:tc>
        <w:tc>
          <w:tcPr>
            <w:tcW w:w="552" w:type="dxa"/>
          </w:tcPr>
          <w:p w14:paraId="6118B69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Тип</w:t>
            </w:r>
          </w:p>
        </w:tc>
        <w:tc>
          <w:tcPr>
            <w:tcW w:w="1101" w:type="dxa"/>
          </w:tcPr>
          <w:p w14:paraId="0C21982C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552" w:type="dxa"/>
          </w:tcPr>
          <w:p w14:paraId="7FD7973D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Обязательность</w:t>
            </w:r>
          </w:p>
        </w:tc>
        <w:tc>
          <w:tcPr>
            <w:tcW w:w="3841" w:type="dxa"/>
          </w:tcPr>
          <w:p w14:paraId="0CD1F56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Cs w:val="22"/>
              </w:rPr>
            </w:pPr>
            <w:r w:rsidRPr="006A2275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4C0530" w:rsidRPr="006A2275" w14:paraId="19C0DD7C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D11722C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650" w:type="dxa"/>
          </w:tcPr>
          <w:p w14:paraId="21560962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552" w:type="dxa"/>
          </w:tcPr>
          <w:p w14:paraId="7CB2B0C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А</w:t>
            </w:r>
          </w:p>
        </w:tc>
        <w:tc>
          <w:tcPr>
            <w:tcW w:w="1101" w:type="dxa"/>
          </w:tcPr>
          <w:p w14:paraId="6E3449EF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52" w:type="dxa"/>
          </w:tcPr>
          <w:p w14:paraId="6705440B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Н</w:t>
            </w:r>
          </w:p>
        </w:tc>
        <w:tc>
          <w:tcPr>
            <w:tcW w:w="3841" w:type="dxa"/>
          </w:tcPr>
          <w:p w14:paraId="50103B5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6A2275">
              <w:rPr>
                <w:sz w:val="22"/>
                <w:szCs w:val="22"/>
                <w:lang w:val="en-US"/>
              </w:rPr>
              <w:t>formular</w:t>
            </w:r>
            <w:r w:rsidRPr="006A2275">
              <w:rPr>
                <w:sz w:val="22"/>
                <w:szCs w:val="22"/>
              </w:rPr>
              <w:t>».</w:t>
            </w:r>
          </w:p>
        </w:tc>
      </w:tr>
      <w:tr w:rsidR="004C0530" w:rsidRPr="006A2275" w14:paraId="67A7B1CA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16FD9AF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1650" w:type="dxa"/>
          </w:tcPr>
          <w:p w14:paraId="1A2EC30F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552" w:type="dxa"/>
          </w:tcPr>
          <w:p w14:paraId="0EFDDB50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101" w:type="dxa"/>
          </w:tcPr>
          <w:p w14:paraId="3BD33CC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2" w:type="dxa"/>
          </w:tcPr>
          <w:p w14:paraId="31CF079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6E630445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Указывается значение версии. Номер версии 2.0</w:t>
            </w:r>
          </w:p>
        </w:tc>
      </w:tr>
      <w:tr w:rsidR="004C0530" w:rsidRPr="006A2275" w14:paraId="1605B660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275C93C9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650" w:type="dxa"/>
          </w:tcPr>
          <w:p w14:paraId="259E5419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552" w:type="dxa"/>
          </w:tcPr>
          <w:p w14:paraId="460D00E6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7BE84BC5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552" w:type="dxa"/>
          </w:tcPr>
          <w:p w14:paraId="19AFCB11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080E007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6A2275">
              <w:rPr>
                <w:sz w:val="22"/>
                <w:szCs w:val="22"/>
                <w:lang w:eastAsia="en-US"/>
              </w:rPr>
              <w:t>Квитанции.</w:t>
            </w:r>
          </w:p>
          <w:p w14:paraId="1C341B3D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Формируется системой – получателем (обработчиком) квитуемого документа.</w:t>
            </w:r>
          </w:p>
        </w:tc>
      </w:tr>
      <w:tr w:rsidR="004C0530" w:rsidRPr="006A2275" w14:paraId="6CCFD6FF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</w:trPr>
        <w:tc>
          <w:tcPr>
            <w:tcW w:w="1648" w:type="dxa"/>
          </w:tcPr>
          <w:p w14:paraId="743231BA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650" w:type="dxa"/>
          </w:tcPr>
          <w:p w14:paraId="44AA96E5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552" w:type="dxa"/>
          </w:tcPr>
          <w:p w14:paraId="5F6B9F70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3ED07A22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 w:eastAsia="en-US"/>
              </w:rPr>
              <w:t>D</w:t>
            </w:r>
            <w:r w:rsidRPr="006A2275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552" w:type="dxa"/>
          </w:tcPr>
          <w:p w14:paraId="5EEA3A26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5AC5AEC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4C0530" w:rsidRPr="006A2275" w14:paraId="5B6F4B11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1648" w:type="dxa"/>
          </w:tcPr>
          <w:p w14:paraId="7C77DD6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lastRenderedPageBreak/>
              <w:t xml:space="preserve">GUID обработанного (квитуемого) документа </w:t>
            </w:r>
          </w:p>
        </w:tc>
        <w:tc>
          <w:tcPr>
            <w:tcW w:w="1650" w:type="dxa"/>
          </w:tcPr>
          <w:p w14:paraId="1D74F669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552" w:type="dxa"/>
          </w:tcPr>
          <w:p w14:paraId="2B1DCCB9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31439FFD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T(36) или Т(1-60)</w:t>
            </w:r>
          </w:p>
        </w:tc>
        <w:tc>
          <w:tcPr>
            <w:tcW w:w="552" w:type="dxa"/>
          </w:tcPr>
          <w:p w14:paraId="0A5D6B08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3CDFB546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6A2275">
              <w:rPr>
                <w:sz w:val="22"/>
                <w:szCs w:val="22"/>
                <w:lang w:eastAsia="en-US"/>
              </w:rPr>
              <w:t xml:space="preserve">обработанного (квитуемого) документа. </w:t>
            </w:r>
          </w:p>
          <w:p w14:paraId="6D3A0E13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673AF253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– (36).</w:t>
            </w:r>
          </w:p>
        </w:tc>
      </w:tr>
      <w:tr w:rsidR="004C0530" w:rsidRPr="006A2275" w14:paraId="26F6DF8F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tcW w:w="1648" w:type="dxa"/>
          </w:tcPr>
          <w:p w14:paraId="579FC11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1650" w:type="dxa"/>
          </w:tcPr>
          <w:p w14:paraId="26C04BA1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552" w:type="dxa"/>
          </w:tcPr>
          <w:p w14:paraId="3A222E04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4C4C10B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552" w:type="dxa"/>
          </w:tcPr>
          <w:p w14:paraId="1D2A1E57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73DAAB9F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Статус обработки документа, передается код статуса, согласно таблице</w:t>
            </w:r>
            <w:r w:rsidRPr="006A2275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sz w:val="22"/>
                <w:szCs w:val="22"/>
                <w:lang w:eastAsia="en-US"/>
              </w:rPr>
              <w:t>7.</w:t>
            </w:r>
          </w:p>
        </w:tc>
      </w:tr>
      <w:tr w:rsidR="004C0530" w:rsidRPr="006A2275" w14:paraId="5AD06195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tcW w:w="1648" w:type="dxa"/>
          </w:tcPr>
          <w:p w14:paraId="67EB40E5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Дата присвоения статуса документу</w:t>
            </w:r>
          </w:p>
        </w:tc>
        <w:tc>
          <w:tcPr>
            <w:tcW w:w="1650" w:type="dxa"/>
          </w:tcPr>
          <w:p w14:paraId="47258A20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552" w:type="dxa"/>
          </w:tcPr>
          <w:p w14:paraId="0630CDE9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195826C8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552" w:type="dxa"/>
          </w:tcPr>
          <w:p w14:paraId="65D496E7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27AE0A5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Поле не обязательно к заполнению при взаимодействии ПУДС ЭБ с ФО</w:t>
            </w:r>
          </w:p>
        </w:tc>
      </w:tr>
      <w:tr w:rsidR="004C0530" w:rsidRPr="006A2275" w14:paraId="028A01AC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1648" w:type="dxa"/>
          </w:tcPr>
          <w:p w14:paraId="073C7C21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1650" w:type="dxa"/>
          </w:tcPr>
          <w:p w14:paraId="3672C02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552" w:type="dxa"/>
          </w:tcPr>
          <w:p w14:paraId="6B425A8D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6B98D0E0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Т(1-</w:t>
            </w:r>
            <w:r w:rsidRPr="006A2275">
              <w:rPr>
                <w:sz w:val="22"/>
                <w:szCs w:val="22"/>
                <w:lang w:val="en-US" w:eastAsia="en-US"/>
              </w:rPr>
              <w:t>10</w:t>
            </w:r>
            <w:r w:rsidRPr="006A2275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2" w:type="dxa"/>
          </w:tcPr>
          <w:p w14:paraId="609212BD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5EE5D61E" w14:textId="77777777" w:rsidR="004C0530" w:rsidRPr="006A2275" w:rsidRDefault="004C0530" w:rsidP="00896AC8">
            <w:pPr>
              <w:pStyle w:val="GOSTTablenorm"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>Указываются значения:</w:t>
            </w:r>
          </w:p>
          <w:p w14:paraId="32542799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«FAM» для ПУДС ЭБ;</w:t>
            </w:r>
          </w:p>
          <w:p w14:paraId="617FE53B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C0530" w:rsidRPr="006A2275" w14:paraId="692862E3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tcW w:w="1648" w:type="dxa"/>
          </w:tcPr>
          <w:p w14:paraId="036ED2EB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Система – приемник</w:t>
            </w:r>
          </w:p>
        </w:tc>
        <w:tc>
          <w:tcPr>
            <w:tcW w:w="1650" w:type="dxa"/>
          </w:tcPr>
          <w:p w14:paraId="4D9E3406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552" w:type="dxa"/>
          </w:tcPr>
          <w:p w14:paraId="493EB2E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0562CFBF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Т(1-</w:t>
            </w:r>
            <w:r w:rsidRPr="006A2275">
              <w:rPr>
                <w:sz w:val="22"/>
                <w:szCs w:val="22"/>
                <w:lang w:val="en-US" w:eastAsia="en-US"/>
              </w:rPr>
              <w:t>10</w:t>
            </w:r>
            <w:r w:rsidRPr="006A2275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2" w:type="dxa"/>
          </w:tcPr>
          <w:p w14:paraId="3AC874D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3737BE51" w14:textId="77777777" w:rsidR="004C0530" w:rsidRPr="006A2275" w:rsidRDefault="004C0530" w:rsidP="00896AC8">
            <w:pPr>
              <w:pStyle w:val="GOSTTablenorm"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>Указываются значения:</w:t>
            </w:r>
          </w:p>
          <w:p w14:paraId="708CEB36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«FAM» для ПУДС ЭБ;</w:t>
            </w:r>
          </w:p>
        </w:tc>
      </w:tr>
      <w:tr w:rsidR="004C0530" w:rsidRPr="006A2275" w14:paraId="02041D73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1648" w:type="dxa"/>
          </w:tcPr>
          <w:p w14:paraId="4D668A70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650" w:type="dxa"/>
          </w:tcPr>
          <w:p w14:paraId="71D9BAB5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552" w:type="dxa"/>
          </w:tcPr>
          <w:p w14:paraId="48DCB1A8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55985644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52" w:type="dxa"/>
          </w:tcPr>
          <w:p w14:paraId="50325F8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37884677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4C0530" w:rsidRPr="006A2275" w14:paraId="25137C05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tcW w:w="1648" w:type="dxa"/>
          </w:tcPr>
          <w:p w14:paraId="72EA6C90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Код обработки документа</w:t>
            </w:r>
          </w:p>
        </w:tc>
        <w:tc>
          <w:tcPr>
            <w:tcW w:w="1650" w:type="dxa"/>
          </w:tcPr>
          <w:p w14:paraId="2653BB7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rFonts w:eastAsia="Calibri"/>
                <w:sz w:val="22"/>
                <w:szCs w:val="22"/>
              </w:rPr>
              <w:t>Operation</w:t>
            </w:r>
          </w:p>
        </w:tc>
        <w:tc>
          <w:tcPr>
            <w:tcW w:w="552" w:type="dxa"/>
          </w:tcPr>
          <w:p w14:paraId="754B850A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6D3BD567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Т(1-100)</w:t>
            </w:r>
          </w:p>
        </w:tc>
        <w:tc>
          <w:tcPr>
            <w:tcW w:w="552" w:type="dxa"/>
          </w:tcPr>
          <w:p w14:paraId="2B76CB87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076ABE4E" w14:textId="77777777" w:rsidR="004C0530" w:rsidRPr="006A2275" w:rsidRDefault="004C0530" w:rsidP="00896AC8">
            <w:pPr>
              <w:pStyle w:val="GOSTTablenorm"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4C0530" w:rsidRPr="006A2275" w14:paraId="5D5C7FFC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789A2CE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650" w:type="dxa"/>
          </w:tcPr>
          <w:p w14:paraId="7637B49D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552" w:type="dxa"/>
          </w:tcPr>
          <w:p w14:paraId="5218EDEF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216CD041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T(1-50)</w:t>
            </w:r>
          </w:p>
        </w:tc>
        <w:tc>
          <w:tcPr>
            <w:tcW w:w="552" w:type="dxa"/>
          </w:tcPr>
          <w:p w14:paraId="667E0CB3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0CBA2CFC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Указывается тип документа в соответтсвии с п. 3.1</w:t>
            </w:r>
          </w:p>
        </w:tc>
      </w:tr>
      <w:tr w:rsidR="004C0530" w:rsidRPr="006A2275" w14:paraId="425FE01D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40A6C87A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lastRenderedPageBreak/>
              <w:t>Причина отклонения пакета платежных поручений</w:t>
            </w:r>
          </w:p>
        </w:tc>
        <w:tc>
          <w:tcPr>
            <w:tcW w:w="1650" w:type="dxa"/>
          </w:tcPr>
          <w:p w14:paraId="5965D9AB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PckgNt</w:t>
            </w:r>
          </w:p>
        </w:tc>
        <w:tc>
          <w:tcPr>
            <w:tcW w:w="552" w:type="dxa"/>
          </w:tcPr>
          <w:p w14:paraId="335C5DCC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79872B6E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T(1-254)</w:t>
            </w:r>
          </w:p>
        </w:tc>
        <w:tc>
          <w:tcPr>
            <w:tcW w:w="552" w:type="dxa"/>
          </w:tcPr>
          <w:p w14:paraId="519A105F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1E72FEA1" w14:textId="77777777" w:rsidR="004C0530" w:rsidRPr="006A2275" w:rsidRDefault="004C0530" w:rsidP="00896AC8">
            <w:pPr>
              <w:pStyle w:val="afffffffe"/>
              <w:spacing w:before="6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A2275">
              <w:rPr>
                <w:rFonts w:ascii="Times New Roman" w:hAnsi="Times New Roman"/>
                <w:color w:val="000000"/>
                <w:sz w:val="22"/>
                <w:szCs w:val="22"/>
              </w:rPr>
              <w:t>Указывается принична отклонения пакета платежных поручений.</w:t>
            </w:r>
          </w:p>
          <w:p w14:paraId="3C9F3277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6A2275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4C0530" w:rsidRPr="006A2275" w14:paraId="630E9B19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3258D0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Сумма исполнения пакета платежных поручений</w:t>
            </w:r>
          </w:p>
        </w:tc>
        <w:tc>
          <w:tcPr>
            <w:tcW w:w="1650" w:type="dxa"/>
          </w:tcPr>
          <w:p w14:paraId="02A127BC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ExcAmnt</w:t>
            </w:r>
          </w:p>
        </w:tc>
        <w:tc>
          <w:tcPr>
            <w:tcW w:w="552" w:type="dxa"/>
          </w:tcPr>
          <w:p w14:paraId="7B7DFC15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2B3CB8F4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  <w:lang w:val="en-US"/>
              </w:rPr>
              <w:t>N</w:t>
            </w:r>
            <w:r w:rsidRPr="006A2275">
              <w:rPr>
                <w:color w:val="000000"/>
                <w:sz w:val="22"/>
                <w:szCs w:val="22"/>
              </w:rPr>
              <w:t>(20.2)</w:t>
            </w:r>
          </w:p>
        </w:tc>
        <w:tc>
          <w:tcPr>
            <w:tcW w:w="552" w:type="dxa"/>
          </w:tcPr>
          <w:p w14:paraId="539034D8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5E4811E4" w14:textId="77777777" w:rsidR="004C0530" w:rsidRPr="006A2275" w:rsidRDefault="004C0530" w:rsidP="00896AC8">
            <w:pPr>
              <w:pStyle w:val="afffffffe"/>
              <w:spacing w:before="6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A227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Указывается сумма исполнения пакета платежных поручений. </w:t>
            </w:r>
          </w:p>
          <w:p w14:paraId="0DE3465A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6A2275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4C0530" w:rsidRPr="006A2275" w14:paraId="34DBF0A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4260F4F5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Информация о платежных поручениях в пакете</w:t>
            </w:r>
          </w:p>
        </w:tc>
        <w:tc>
          <w:tcPr>
            <w:tcW w:w="1650" w:type="dxa"/>
          </w:tcPr>
          <w:p w14:paraId="1CA243E8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552" w:type="dxa"/>
          </w:tcPr>
          <w:p w14:paraId="1813DA26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101" w:type="dxa"/>
          </w:tcPr>
          <w:p w14:paraId="4CA4A67E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  <w:lang w:val="en-US"/>
              </w:rPr>
              <w:t>t</w:t>
            </w:r>
            <w:r w:rsidRPr="006A2275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552" w:type="dxa"/>
          </w:tcPr>
          <w:p w14:paraId="6393FC93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3F4D7436" w14:textId="77777777" w:rsidR="004C0530" w:rsidRPr="006A2275" w:rsidRDefault="004C0530" w:rsidP="00896AC8">
            <w:pPr>
              <w:spacing w:before="60" w:after="60"/>
              <w:ind w:firstLine="0"/>
              <w:rPr>
                <w:color w:val="000000"/>
                <w:spacing w:val="-5"/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Указывается информация об иполнении платежных поручений в пакете</w:t>
            </w:r>
            <w:r w:rsidRPr="006A2275">
              <w:rPr>
                <w:color w:val="000000"/>
                <w:spacing w:val="-5"/>
                <w:sz w:val="22"/>
                <w:szCs w:val="22"/>
              </w:rPr>
              <w:t>.</w:t>
            </w:r>
          </w:p>
          <w:p w14:paraId="1970092C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 xml:space="preserve">Блок заполняется только при формировании Квитанции на документ </w:t>
            </w:r>
            <w:r w:rsidRPr="006A2275">
              <w:rPr>
                <w:sz w:val="22"/>
                <w:szCs w:val="22"/>
              </w:rPr>
              <w:t>«Пакет платежных поручений».</w:t>
            </w:r>
          </w:p>
          <w:p w14:paraId="7A1C906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Для маршрута ФО – ПУДС поле не заполняется</w:t>
            </w:r>
          </w:p>
        </w:tc>
      </w:tr>
      <w:tr w:rsidR="004C0530" w:rsidRPr="006A2275" w14:paraId="39A308FE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4ACADB4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Имя обработанного xml-файла</w:t>
            </w:r>
          </w:p>
        </w:tc>
        <w:tc>
          <w:tcPr>
            <w:tcW w:w="1650" w:type="dxa"/>
          </w:tcPr>
          <w:p w14:paraId="1F90CD93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552" w:type="dxa"/>
          </w:tcPr>
          <w:p w14:paraId="112B4B8F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44FE678B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T(1-256)</w:t>
            </w:r>
          </w:p>
        </w:tc>
        <w:tc>
          <w:tcPr>
            <w:tcW w:w="552" w:type="dxa"/>
          </w:tcPr>
          <w:p w14:paraId="6ED71AF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4D33071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 xml:space="preserve">Поле не заполняется для маршрута ФО – ПУДС </w:t>
            </w:r>
          </w:p>
        </w:tc>
      </w:tr>
      <w:tr w:rsidR="004C0530" w:rsidRPr="006A2275" w14:paraId="21CE3372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3E9CCEBE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1650" w:type="dxa"/>
          </w:tcPr>
          <w:p w14:paraId="20B41A0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552" w:type="dxa"/>
          </w:tcPr>
          <w:p w14:paraId="38575190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101" w:type="dxa"/>
          </w:tcPr>
          <w:p w14:paraId="08E0E50C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552" w:type="dxa"/>
          </w:tcPr>
          <w:p w14:paraId="36BFA7C5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7194030F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56465620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BlockName</w:t>
            </w:r>
          </w:p>
          <w:p w14:paraId="6362F73E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FieldName</w:t>
            </w:r>
          </w:p>
          <w:p w14:paraId="66B3FBC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FieldValue</w:t>
            </w:r>
            <w:r w:rsidRPr="006A2275">
              <w:rPr>
                <w:sz w:val="22"/>
                <w:szCs w:val="22"/>
              </w:rPr>
              <w:t>.</w:t>
            </w:r>
          </w:p>
        </w:tc>
      </w:tr>
    </w:tbl>
    <w:p w14:paraId="7E985A74" w14:textId="77777777" w:rsidR="004C0530" w:rsidRPr="006A2275" w:rsidRDefault="004C0530" w:rsidP="004C0530">
      <w:pPr>
        <w:pStyle w:val="af1"/>
        <w:keepNext/>
        <w:ind w:firstLine="0"/>
        <w:rPr>
          <w:sz w:val="24"/>
          <w:szCs w:val="24"/>
        </w:rPr>
      </w:pPr>
    </w:p>
    <w:p w14:paraId="35D2FD44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00" w:name="_Toc125448156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7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Статус обработки документа</w:t>
      </w:r>
      <w:bookmarkEnd w:id="20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5419"/>
      </w:tblGrid>
      <w:tr w:rsidR="004C0530" w:rsidRPr="006A2275" w14:paraId="262F4CE9" w14:textId="77777777" w:rsidTr="00896AC8">
        <w:trPr>
          <w:tblHeader/>
        </w:trPr>
        <w:tc>
          <w:tcPr>
            <w:tcW w:w="3936" w:type="dxa"/>
            <w:gridSpan w:val="2"/>
            <w:shd w:val="clear" w:color="auto" w:fill="B2B2B2"/>
          </w:tcPr>
          <w:p w14:paraId="7A4AED8B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bookmarkStart w:id="201" w:name="_Hlk122466358"/>
            <w:r w:rsidRPr="006A2275">
              <w:rPr>
                <w:b/>
                <w:sz w:val="22"/>
                <w:szCs w:val="22"/>
              </w:rPr>
              <w:t>Статус обмена</w:t>
            </w:r>
          </w:p>
        </w:tc>
        <w:tc>
          <w:tcPr>
            <w:tcW w:w="5419" w:type="dxa"/>
            <w:vMerge w:val="restart"/>
            <w:shd w:val="clear" w:color="auto" w:fill="B2B2B2"/>
          </w:tcPr>
          <w:p w14:paraId="2787F784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6A2275">
              <w:rPr>
                <w:b/>
                <w:sz w:val="22"/>
                <w:szCs w:val="22"/>
              </w:rPr>
              <w:t>Описание статуса</w:t>
            </w:r>
          </w:p>
        </w:tc>
      </w:tr>
      <w:tr w:rsidR="004C0530" w:rsidRPr="006A2275" w14:paraId="65054312" w14:textId="77777777" w:rsidTr="00896AC8">
        <w:trPr>
          <w:trHeight w:val="70"/>
          <w:tblHeader/>
        </w:trPr>
        <w:tc>
          <w:tcPr>
            <w:tcW w:w="675" w:type="dxa"/>
            <w:shd w:val="clear" w:color="auto" w:fill="B2B2B2"/>
          </w:tcPr>
          <w:p w14:paraId="7FA644D5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6A2275">
              <w:rPr>
                <w:b/>
                <w:sz w:val="22"/>
                <w:szCs w:val="22"/>
              </w:rPr>
              <w:t>ККод</w:t>
            </w:r>
          </w:p>
        </w:tc>
        <w:tc>
          <w:tcPr>
            <w:tcW w:w="3261" w:type="dxa"/>
            <w:shd w:val="clear" w:color="auto" w:fill="B2B2B2"/>
          </w:tcPr>
          <w:p w14:paraId="28AB9671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6A2275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9" w:type="dxa"/>
            <w:vMerge/>
            <w:shd w:val="clear" w:color="auto" w:fill="auto"/>
          </w:tcPr>
          <w:p w14:paraId="59B738A7" w14:textId="77777777" w:rsidR="004C0530" w:rsidRPr="006A2275" w:rsidRDefault="004C0530" w:rsidP="00896AC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4C0530" w:rsidRPr="006A2275" w14:paraId="5B2A5DEF" w14:textId="77777777" w:rsidTr="00896AC8">
        <w:tc>
          <w:tcPr>
            <w:tcW w:w="675" w:type="dxa"/>
            <w:shd w:val="clear" w:color="auto" w:fill="auto"/>
          </w:tcPr>
          <w:p w14:paraId="15EAF2AB" w14:textId="77777777" w:rsidR="004C0530" w:rsidRPr="006A2275" w:rsidRDefault="004C0530" w:rsidP="00896AC8">
            <w:pPr>
              <w:spacing w:before="60" w:after="6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33</w:t>
            </w:r>
          </w:p>
        </w:tc>
        <w:tc>
          <w:tcPr>
            <w:tcW w:w="3261" w:type="dxa"/>
            <w:shd w:val="clear" w:color="auto" w:fill="auto"/>
          </w:tcPr>
          <w:p w14:paraId="716C3786" w14:textId="77777777" w:rsidR="004C0530" w:rsidRPr="006A2275" w:rsidRDefault="004C0530" w:rsidP="00896AC8">
            <w:pPr>
              <w:pStyle w:val="GOSTTablenorm"/>
            </w:pPr>
            <w:r w:rsidRPr="006A2275">
              <w:t>Исполнен</w:t>
            </w:r>
          </w:p>
        </w:tc>
        <w:tc>
          <w:tcPr>
            <w:tcW w:w="5419" w:type="dxa"/>
            <w:shd w:val="clear" w:color="auto" w:fill="auto"/>
          </w:tcPr>
          <w:p w14:paraId="5F9B12BA" w14:textId="77777777" w:rsidR="004C0530" w:rsidRPr="006A2275" w:rsidRDefault="004C0530" w:rsidP="00896AC8">
            <w:pPr>
              <w:pStyle w:val="GOSTTablenorm"/>
            </w:pPr>
            <w:r w:rsidRPr="006A2275">
              <w:t>ЭД обработан и исполнен (включен в перечень) Конечный статус</w:t>
            </w:r>
          </w:p>
        </w:tc>
      </w:tr>
      <w:tr w:rsidR="004C0530" w:rsidRPr="006A2275" w14:paraId="64C9BDD5" w14:textId="77777777" w:rsidTr="00896AC8">
        <w:tc>
          <w:tcPr>
            <w:tcW w:w="675" w:type="dxa"/>
            <w:shd w:val="clear" w:color="auto" w:fill="auto"/>
          </w:tcPr>
          <w:p w14:paraId="0362770A" w14:textId="77777777" w:rsidR="004C0530" w:rsidRPr="006A2275" w:rsidRDefault="004C0530" w:rsidP="00896AC8">
            <w:pPr>
              <w:spacing w:before="60" w:after="6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lastRenderedPageBreak/>
              <w:t>44</w:t>
            </w:r>
          </w:p>
        </w:tc>
        <w:tc>
          <w:tcPr>
            <w:tcW w:w="3261" w:type="dxa"/>
            <w:shd w:val="clear" w:color="auto" w:fill="auto"/>
          </w:tcPr>
          <w:p w14:paraId="737D6C9B" w14:textId="77777777" w:rsidR="004C0530" w:rsidRPr="006A2275" w:rsidRDefault="004C0530" w:rsidP="00896AC8">
            <w:pPr>
              <w:pStyle w:val="GOSTTablenorm"/>
            </w:pPr>
            <w:r w:rsidRPr="006A2275">
              <w:t>Отказан</w:t>
            </w:r>
          </w:p>
        </w:tc>
        <w:tc>
          <w:tcPr>
            <w:tcW w:w="5419" w:type="dxa"/>
            <w:shd w:val="clear" w:color="auto" w:fill="auto"/>
          </w:tcPr>
          <w:p w14:paraId="2DBC7C6F" w14:textId="77777777" w:rsidR="004C0530" w:rsidRPr="006A2275" w:rsidRDefault="004C0530" w:rsidP="00896AC8">
            <w:pPr>
              <w:pStyle w:val="GOSTTablenorm"/>
            </w:pPr>
            <w:r w:rsidRPr="006A2275">
              <w:t xml:space="preserve">ЭД отказан. </w:t>
            </w:r>
          </w:p>
          <w:p w14:paraId="32FE6732" w14:textId="77777777" w:rsidR="004C0530" w:rsidRPr="006A2275" w:rsidRDefault="004C0530" w:rsidP="00896AC8">
            <w:pPr>
              <w:pStyle w:val="GOSTTablenorm"/>
            </w:pPr>
            <w:r w:rsidRPr="006A2275">
              <w:t>Конечный статус</w:t>
            </w:r>
          </w:p>
        </w:tc>
      </w:tr>
    </w:tbl>
    <w:p w14:paraId="2A8477F6" w14:textId="77777777" w:rsidR="004C0530" w:rsidRDefault="004C0530" w:rsidP="004C0530">
      <w:pPr>
        <w:pStyle w:val="23"/>
      </w:pPr>
      <w:bookmarkStart w:id="202" w:name="_Toc125448136"/>
      <w:bookmarkEnd w:id="201"/>
      <w:r w:rsidRPr="006A2275">
        <w:t>Пример XML</w:t>
      </w:r>
      <w:bookmarkEnd w:id="202"/>
    </w:p>
    <w:p w14:paraId="36FADB34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proofErr w:type="gramStart"/>
      <w:r w:rsidRPr="00C54E79">
        <w:rPr>
          <w:lang w:val="en-US"/>
        </w:rPr>
        <w:t>&lt;?xml</w:t>
      </w:r>
      <w:proofErr w:type="gramEnd"/>
      <w:r w:rsidRPr="00C54E79">
        <w:rPr>
          <w:lang w:val="en-US"/>
        </w:rPr>
        <w:t xml:space="preserve"> version="1.0" encoding="UTF-8"?&gt;</w:t>
      </w:r>
    </w:p>
    <w:p w14:paraId="50B834A1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>&lt;self</w:t>
      </w:r>
      <w:proofErr w:type="gramStart"/>
      <w:r w:rsidRPr="00C54E79">
        <w:rPr>
          <w:lang w:val="en-US"/>
        </w:rPr>
        <w:t>:MSC</w:t>
      </w:r>
      <w:proofErr w:type="gramEnd"/>
      <w:r w:rsidRPr="00C54E79">
        <w:rPr>
          <w:lang w:val="en-US"/>
        </w:rPr>
        <w:t>_RcptPUR_EB</w:t>
      </w:r>
    </w:p>
    <w:p w14:paraId="45C7DD0E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xmlns:self="http://www.roskazna.ru/eb/domain/MSC_RcptPUR_EB/formular" metaType="formular" versionID="2.0"&gt;</w:t>
      </w:r>
    </w:p>
    <w:p w14:paraId="1F783063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&lt;GUID&gt;3842a93d-56db-58f2-053e-b</w:t>
      </w:r>
      <w:r w:rsidRPr="007B0874">
        <w:rPr>
          <w:lang w:val="en-US"/>
        </w:rPr>
        <w:t>8</w:t>
      </w:r>
      <w:r w:rsidRPr="00C54E79">
        <w:rPr>
          <w:lang w:val="en-US"/>
        </w:rPr>
        <w:t>a422e19b6</w:t>
      </w:r>
      <w:r w:rsidRPr="007B0874">
        <w:rPr>
          <w:lang w:val="en-US"/>
        </w:rPr>
        <w:t>3</w:t>
      </w:r>
      <w:r w:rsidRPr="00C54E79">
        <w:rPr>
          <w:lang w:val="en-US"/>
        </w:rPr>
        <w:t>&lt;/GUID&gt;</w:t>
      </w:r>
    </w:p>
    <w:p w14:paraId="60E518AF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&lt;RcptDtTm&gt;2022-11-24T10:</w:t>
      </w:r>
      <w:r w:rsidRPr="00816DDE">
        <w:rPr>
          <w:lang w:val="en-US"/>
        </w:rPr>
        <w:t>30</w:t>
      </w:r>
      <w:r w:rsidRPr="00C54E79">
        <w:rPr>
          <w:lang w:val="en-US"/>
        </w:rPr>
        <w:t>:02Z&lt;/RcptDtTm&gt;</w:t>
      </w:r>
    </w:p>
    <w:p w14:paraId="4FF0DFCB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&lt;GUIDParentDoc&gt;3bf254da-5d58-4a47-8d37-84d64e6e</w:t>
      </w:r>
      <w:r w:rsidRPr="007B0874">
        <w:rPr>
          <w:lang w:val="en-US"/>
        </w:rPr>
        <w:t>3</w:t>
      </w:r>
      <w:r w:rsidRPr="00C54E79">
        <w:rPr>
          <w:lang w:val="en-US"/>
        </w:rPr>
        <w:t>2f</w:t>
      </w:r>
      <w:r w:rsidRPr="007B0874">
        <w:rPr>
          <w:lang w:val="en-US"/>
        </w:rPr>
        <w:t>9</w:t>
      </w:r>
      <w:r w:rsidRPr="00C54E79">
        <w:rPr>
          <w:lang w:val="en-US"/>
        </w:rPr>
        <w:t>&lt;/GUIDParentDoc&gt;</w:t>
      </w:r>
    </w:p>
    <w:p w14:paraId="66C65000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&lt;Rslt&gt;3&lt;/Rslt&gt;</w:t>
      </w:r>
    </w:p>
    <w:p w14:paraId="60F8075C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&lt;SytemIN&gt;FAMABS&lt;/SytemIN&gt;</w:t>
      </w:r>
    </w:p>
    <w:p w14:paraId="263F3BD3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&lt;SytemOut&gt;INC&lt;/SytemOut&gt;</w:t>
      </w:r>
    </w:p>
    <w:p w14:paraId="62E6DA9A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&lt;RfrncCd&gt;FAM_PaymOrderCr&lt;/RfrncCd&gt;</w:t>
      </w:r>
    </w:p>
    <w:p w14:paraId="4D5D34B0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&lt;PstnRslt&gt;</w:t>
      </w:r>
    </w:p>
    <w:p w14:paraId="0BBB2F9D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</w:r>
      <w:r w:rsidRPr="00C54E79">
        <w:rPr>
          <w:lang w:val="en-US"/>
        </w:rPr>
        <w:tab/>
        <w:t>&lt;PstnRslt_ITEM&gt;</w:t>
      </w:r>
    </w:p>
    <w:p w14:paraId="271E4E30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</w:r>
      <w:r w:rsidRPr="00C54E79">
        <w:rPr>
          <w:lang w:val="en-US"/>
        </w:rPr>
        <w:tab/>
      </w:r>
      <w:r w:rsidRPr="00C54E79">
        <w:rPr>
          <w:lang w:val="en-US"/>
        </w:rPr>
        <w:tab/>
        <w:t>&lt;BlockName&gt;FAM_PaymOrderCr&lt;/BlockName&gt;</w:t>
      </w:r>
    </w:p>
    <w:p w14:paraId="50AA4B19" w14:textId="77777777" w:rsidR="004C0530" w:rsidRDefault="004C0530" w:rsidP="004C0530">
      <w:pPr>
        <w:pStyle w:val="GOSTNormal"/>
        <w:suppressAutoHyphens/>
      </w:pPr>
      <w:r w:rsidRPr="00C54E79">
        <w:rPr>
          <w:lang w:val="en-US"/>
        </w:rPr>
        <w:tab/>
      </w:r>
      <w:r w:rsidRPr="00C54E79">
        <w:rPr>
          <w:lang w:val="en-US"/>
        </w:rPr>
        <w:tab/>
      </w:r>
      <w:r w:rsidRPr="00C54E79">
        <w:rPr>
          <w:lang w:val="en-US"/>
        </w:rPr>
        <w:tab/>
      </w:r>
      <w:r>
        <w:t>&lt;FieldName&gt;Дата, на которую сформирована выписка&lt;/FieldName&gt;</w:t>
      </w:r>
    </w:p>
    <w:p w14:paraId="300FD8BF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>
        <w:tab/>
      </w:r>
      <w:r>
        <w:tab/>
      </w:r>
      <w:r>
        <w:tab/>
      </w:r>
      <w:r w:rsidRPr="00C54E79">
        <w:rPr>
          <w:lang w:val="en-US"/>
        </w:rPr>
        <w:t>&lt;FieldValue&gt;2022-11-24&lt;/FieldValue&gt;</w:t>
      </w:r>
    </w:p>
    <w:p w14:paraId="6AFAE8FB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</w:r>
      <w:r w:rsidRPr="00C54E79">
        <w:rPr>
          <w:lang w:val="en-US"/>
        </w:rPr>
        <w:tab/>
        <w:t>&lt;/PstnRslt_ITEM&gt;</w:t>
      </w:r>
    </w:p>
    <w:p w14:paraId="36C8DDF8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&lt;/PstnRslt&gt;</w:t>
      </w:r>
    </w:p>
    <w:p w14:paraId="52F84570" w14:textId="77777777" w:rsidR="004C0530" w:rsidRDefault="004C0530" w:rsidP="004C0530">
      <w:pPr>
        <w:pStyle w:val="GOSTNormal"/>
        <w:suppressAutoHyphens/>
      </w:pPr>
      <w:r>
        <w:t>&lt;/</w:t>
      </w:r>
      <w:proofErr w:type="gramStart"/>
      <w:r>
        <w:t>self:MSC</w:t>
      </w:r>
      <w:proofErr w:type="gramEnd"/>
      <w:r>
        <w:t>_RcptPUR_EB&gt;</w:t>
      </w:r>
    </w:p>
    <w:p w14:paraId="198CCB6E" w14:textId="77777777" w:rsidR="004C0530" w:rsidRDefault="004C0530" w:rsidP="004C0530">
      <w:pPr>
        <w:pStyle w:val="10"/>
      </w:pPr>
      <w:bookmarkStart w:id="203" w:name="_Toc125448137"/>
      <w:r>
        <w:lastRenderedPageBreak/>
        <w:t>Описание документа «Запрос информации теневого остатка»</w:t>
      </w:r>
      <w:bookmarkEnd w:id="203"/>
    </w:p>
    <w:p w14:paraId="49650A76" w14:textId="77777777" w:rsidR="004C0530" w:rsidRDefault="004C0530" w:rsidP="004C0530">
      <w:pPr>
        <w:pStyle w:val="23"/>
      </w:pPr>
      <w:bookmarkStart w:id="204" w:name="_Toc125448138"/>
      <w:r>
        <w:t>Назначение и маршрут документа</w:t>
      </w:r>
      <w:bookmarkEnd w:id="204"/>
    </w:p>
    <w:p w14:paraId="444F1FFE" w14:textId="77777777" w:rsidR="004C0530" w:rsidRDefault="004C0530" w:rsidP="004C0530">
      <w:r w:rsidRPr="006A2275">
        <w:t>Документ «</w:t>
      </w:r>
      <w:r>
        <w:t>Запрос информации теневого остатка</w:t>
      </w:r>
      <w:r w:rsidRPr="006A2275">
        <w:t xml:space="preserve">» предназначен для </w:t>
      </w:r>
      <w:r>
        <w:t>уточнения информации о теневом остатке по запрашиваемому казначейскому счету с целью привлечение денежных средств на единый счет бюджета с кодом вида КС 3221 (3231). Документ формируется отправителем, то есть финансовым органом и передается из ИС ФО в ПУДС ЭБ.</w:t>
      </w:r>
    </w:p>
    <w:p w14:paraId="2A8B25EC" w14:textId="77777777" w:rsidR="004C0530" w:rsidRDefault="004C0530" w:rsidP="004C0530">
      <w:pPr>
        <w:pStyle w:val="af1"/>
        <w:keepNext/>
        <w:ind w:firstLine="0"/>
      </w:pPr>
    </w:p>
    <w:p w14:paraId="373A8FA0" w14:textId="77777777" w:rsidR="004C0530" w:rsidRDefault="004C0530" w:rsidP="004C0530">
      <w:pPr>
        <w:pStyle w:val="af1"/>
        <w:keepNext/>
      </w:pPr>
      <w:bookmarkStart w:id="205" w:name="_Toc125448157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8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Маршрут документа «Запрос информации теневого остатка»</w:t>
      </w:r>
      <w:bookmarkEnd w:id="205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3538"/>
        <w:gridCol w:w="3410"/>
      </w:tblGrid>
      <w:tr w:rsidR="004C0530" w:rsidRPr="006A2275" w14:paraId="55B2EDD5" w14:textId="77777777" w:rsidTr="00896AC8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5CA4AC23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46CB1B4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8EA0AF3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5F6EE632" w14:textId="77777777" w:rsidTr="00896AC8">
        <w:tc>
          <w:tcPr>
            <w:tcW w:w="1373" w:type="pct"/>
          </w:tcPr>
          <w:p w14:paraId="4C5AF140" w14:textId="77777777" w:rsidR="004C0530" w:rsidRPr="006A2275" w:rsidRDefault="004C0530" w:rsidP="00896AC8">
            <w:pPr>
              <w:pStyle w:val="GOSTTablenorm"/>
            </w:pPr>
            <w:r>
              <w:t>ИС ФО</w:t>
            </w:r>
          </w:p>
        </w:tc>
        <w:tc>
          <w:tcPr>
            <w:tcW w:w="1847" w:type="pct"/>
          </w:tcPr>
          <w:p w14:paraId="57E5FB2A" w14:textId="77777777" w:rsidR="004C0530" w:rsidRPr="006A2275" w:rsidRDefault="004C0530" w:rsidP="00896AC8">
            <w:pPr>
              <w:pStyle w:val="GOSTTablenorm"/>
            </w:pPr>
            <w:r w:rsidRPr="006A2275">
              <w:t>ТОФК (ПУДС ЭБ)</w:t>
            </w:r>
          </w:p>
        </w:tc>
        <w:tc>
          <w:tcPr>
            <w:tcW w:w="1780" w:type="pct"/>
          </w:tcPr>
          <w:p w14:paraId="2CE16F13" w14:textId="77777777" w:rsidR="004C0530" w:rsidRPr="00EC6669" w:rsidRDefault="004C0530" w:rsidP="00896AC8">
            <w:pPr>
              <w:pStyle w:val="GOSTTablenorm"/>
            </w:pPr>
          </w:p>
        </w:tc>
      </w:tr>
    </w:tbl>
    <w:p w14:paraId="3C81F224" w14:textId="77777777" w:rsidR="004C0530" w:rsidRDefault="004C0530" w:rsidP="004C0530">
      <w:pPr>
        <w:pStyle w:val="23"/>
      </w:pPr>
      <w:bookmarkStart w:id="206" w:name="_Toc125448139"/>
      <w:r>
        <w:t>Описание комплексного типа «</w:t>
      </w:r>
      <w:r w:rsidRPr="00636B4C">
        <w:t>MSC_ShadowReq</w:t>
      </w:r>
      <w:r>
        <w:t>»</w:t>
      </w:r>
      <w:bookmarkEnd w:id="206"/>
    </w:p>
    <w:p w14:paraId="60333115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07" w:name="_Toc125448158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9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«MSC_ShadowReq»</w:t>
      </w:r>
      <w:bookmarkEnd w:id="2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6"/>
        <w:gridCol w:w="1735"/>
        <w:gridCol w:w="697"/>
        <w:gridCol w:w="1225"/>
        <w:gridCol w:w="1067"/>
        <w:gridCol w:w="2994"/>
      </w:tblGrid>
      <w:tr w:rsidR="004C0530" w:rsidRPr="006A2275" w14:paraId="15EFAE4E" w14:textId="77777777" w:rsidTr="00896AC8">
        <w:trPr>
          <w:tblHeader/>
        </w:trPr>
        <w:tc>
          <w:tcPr>
            <w:tcW w:w="1626" w:type="dxa"/>
            <w:shd w:val="clear" w:color="auto" w:fill="B2B2B2"/>
            <w:vAlign w:val="center"/>
          </w:tcPr>
          <w:p w14:paraId="26EEE2F3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Наименование элемента</w:t>
            </w:r>
          </w:p>
        </w:tc>
        <w:tc>
          <w:tcPr>
            <w:tcW w:w="1735" w:type="dxa"/>
            <w:shd w:val="clear" w:color="auto" w:fill="B2B2B2"/>
            <w:vAlign w:val="center"/>
          </w:tcPr>
          <w:p w14:paraId="35854278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5453C64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Тип</w:t>
            </w:r>
          </w:p>
        </w:tc>
        <w:tc>
          <w:tcPr>
            <w:tcW w:w="1225" w:type="dxa"/>
            <w:shd w:val="clear" w:color="auto" w:fill="B2B2B2"/>
            <w:vAlign w:val="center"/>
          </w:tcPr>
          <w:p w14:paraId="2CEAF6C6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Формат элемента</w:t>
            </w:r>
          </w:p>
        </w:tc>
        <w:tc>
          <w:tcPr>
            <w:tcW w:w="1067" w:type="dxa"/>
            <w:shd w:val="clear" w:color="auto" w:fill="B2B2B2"/>
            <w:vAlign w:val="center"/>
          </w:tcPr>
          <w:p w14:paraId="4D09E75D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Обязательность</w:t>
            </w:r>
          </w:p>
        </w:tc>
        <w:tc>
          <w:tcPr>
            <w:tcW w:w="2994" w:type="dxa"/>
            <w:shd w:val="clear" w:color="auto" w:fill="B2B2B2"/>
            <w:vAlign w:val="center"/>
          </w:tcPr>
          <w:p w14:paraId="0FFDC809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Дополнительная информация</w:t>
            </w:r>
          </w:p>
        </w:tc>
      </w:tr>
      <w:tr w:rsidR="004C0530" w:rsidRPr="006A2275" w:rsidDel="003E1282" w14:paraId="5E9CDAAF" w14:textId="77777777" w:rsidTr="00896AC8">
        <w:tc>
          <w:tcPr>
            <w:tcW w:w="1626" w:type="dxa"/>
            <w:shd w:val="clear" w:color="auto" w:fill="auto"/>
          </w:tcPr>
          <w:p w14:paraId="26FEA02F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szCs w:val="22"/>
              </w:rPr>
              <w:t>Тип документа</w:t>
            </w:r>
          </w:p>
        </w:tc>
        <w:tc>
          <w:tcPr>
            <w:tcW w:w="1735" w:type="dxa"/>
            <w:shd w:val="clear" w:color="auto" w:fill="auto"/>
          </w:tcPr>
          <w:p w14:paraId="1153E73F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  <w:lang w:val="en-US"/>
              </w:rPr>
              <w:t>metaType</w:t>
            </w:r>
          </w:p>
        </w:tc>
        <w:tc>
          <w:tcPr>
            <w:tcW w:w="697" w:type="dxa"/>
            <w:shd w:val="clear" w:color="auto" w:fill="auto"/>
          </w:tcPr>
          <w:p w14:paraId="5ADB09E4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20175DE6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3B7A13E0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Н</w:t>
            </w:r>
          </w:p>
        </w:tc>
        <w:tc>
          <w:tcPr>
            <w:tcW w:w="2994" w:type="dxa"/>
            <w:shd w:val="clear" w:color="auto" w:fill="auto"/>
          </w:tcPr>
          <w:p w14:paraId="5559519D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814FF7">
              <w:rPr>
                <w:szCs w:val="22"/>
                <w:lang w:val="en-US"/>
              </w:rPr>
              <w:t>formular</w:t>
            </w:r>
            <w:r w:rsidRPr="00814FF7">
              <w:rPr>
                <w:szCs w:val="22"/>
              </w:rPr>
              <w:t>».</w:t>
            </w:r>
          </w:p>
        </w:tc>
      </w:tr>
      <w:tr w:rsidR="004C0530" w:rsidRPr="006A2275" w:rsidDel="003E1282" w14:paraId="73CDB2A1" w14:textId="77777777" w:rsidTr="00896AC8">
        <w:tc>
          <w:tcPr>
            <w:tcW w:w="1626" w:type="dxa"/>
            <w:shd w:val="clear" w:color="auto" w:fill="auto"/>
          </w:tcPr>
          <w:p w14:paraId="427E65EF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szCs w:val="22"/>
              </w:rPr>
              <w:t>Версия структуры формуляра</w:t>
            </w:r>
          </w:p>
        </w:tc>
        <w:tc>
          <w:tcPr>
            <w:tcW w:w="1735" w:type="dxa"/>
            <w:shd w:val="clear" w:color="auto" w:fill="auto"/>
          </w:tcPr>
          <w:p w14:paraId="06194D0E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  <w:lang w:val="en-US"/>
              </w:rPr>
              <w:t>Version</w:t>
            </w:r>
          </w:p>
        </w:tc>
        <w:tc>
          <w:tcPr>
            <w:tcW w:w="697" w:type="dxa"/>
            <w:shd w:val="clear" w:color="auto" w:fill="auto"/>
          </w:tcPr>
          <w:p w14:paraId="13ADD3A7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0E9D5EAD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4645BE62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7CA57D88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4C0530" w:rsidRPr="006A2275" w14:paraId="0F60504B" w14:textId="77777777" w:rsidTr="00896AC8">
        <w:tc>
          <w:tcPr>
            <w:tcW w:w="9344" w:type="dxa"/>
            <w:gridSpan w:val="6"/>
            <w:shd w:val="clear" w:color="auto" w:fill="auto"/>
          </w:tcPr>
          <w:p w14:paraId="354ABDCE" w14:textId="77777777" w:rsidR="004C0530" w:rsidRPr="00814FF7" w:rsidRDefault="004C0530" w:rsidP="00896AC8">
            <w:pPr>
              <w:pStyle w:val="GOSTTableHead"/>
              <w:ind w:left="57" w:right="57"/>
              <w:jc w:val="both"/>
              <w:rPr>
                <w:szCs w:val="22"/>
              </w:rPr>
            </w:pPr>
            <w:r w:rsidRPr="00814FF7">
              <w:rPr>
                <w:szCs w:val="22"/>
              </w:rPr>
              <w:t>Реквизиты запроса информации теневого остатка</w:t>
            </w:r>
          </w:p>
        </w:tc>
      </w:tr>
      <w:tr w:rsidR="004C0530" w:rsidRPr="006A2275" w14:paraId="66E8B4CE" w14:textId="77777777" w:rsidTr="00896AC8">
        <w:tc>
          <w:tcPr>
            <w:tcW w:w="1626" w:type="dxa"/>
            <w:shd w:val="clear" w:color="auto" w:fill="auto"/>
          </w:tcPr>
          <w:p w14:paraId="7CF51985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GUID</w:t>
            </w:r>
            <w:r w:rsidRPr="00814FF7">
              <w:rPr>
                <w:szCs w:val="22"/>
              </w:rPr>
              <w:t xml:space="preserve"> запроса</w:t>
            </w:r>
          </w:p>
        </w:tc>
        <w:tc>
          <w:tcPr>
            <w:tcW w:w="1735" w:type="dxa"/>
            <w:shd w:val="clear" w:color="auto" w:fill="auto"/>
          </w:tcPr>
          <w:p w14:paraId="61E10012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Guid</w:t>
            </w:r>
          </w:p>
        </w:tc>
        <w:tc>
          <w:tcPr>
            <w:tcW w:w="697" w:type="dxa"/>
            <w:shd w:val="clear" w:color="auto" w:fill="auto"/>
          </w:tcPr>
          <w:p w14:paraId="0FCC9D04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7B05A33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038135C4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0EF84E83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 xml:space="preserve">Указывается </w:t>
            </w:r>
            <w:r w:rsidRPr="00814FF7">
              <w:rPr>
                <w:szCs w:val="22"/>
                <w:lang w:val="en-US"/>
              </w:rPr>
              <w:t>GUID</w:t>
            </w:r>
            <w:r w:rsidRPr="00814FF7">
              <w:rPr>
                <w:szCs w:val="22"/>
              </w:rPr>
              <w:t xml:space="preserve"> Запроса информации теневого остатка</w:t>
            </w:r>
          </w:p>
        </w:tc>
      </w:tr>
      <w:tr w:rsidR="004C0530" w:rsidRPr="006A2275" w14:paraId="774644CD" w14:textId="77777777" w:rsidTr="00896AC8">
        <w:tc>
          <w:tcPr>
            <w:tcW w:w="1626" w:type="dxa"/>
            <w:shd w:val="clear" w:color="auto" w:fill="auto"/>
          </w:tcPr>
          <w:p w14:paraId="086D2C0A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Дата и время запроса</w:t>
            </w:r>
          </w:p>
        </w:tc>
        <w:tc>
          <w:tcPr>
            <w:tcW w:w="1735" w:type="dxa"/>
            <w:shd w:val="clear" w:color="auto" w:fill="auto"/>
          </w:tcPr>
          <w:p w14:paraId="5F3F3002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lang w:val="en-US"/>
              </w:rPr>
              <w:t>ReqDtTm</w:t>
            </w:r>
          </w:p>
        </w:tc>
        <w:tc>
          <w:tcPr>
            <w:tcW w:w="697" w:type="dxa"/>
            <w:shd w:val="clear" w:color="auto" w:fill="auto"/>
          </w:tcPr>
          <w:p w14:paraId="1621954B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1692C8C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5ADEC994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2FE820FD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t>Дата формирования запроса</w:t>
            </w:r>
          </w:p>
        </w:tc>
      </w:tr>
      <w:tr w:rsidR="004C0530" w:rsidRPr="006A2275" w14:paraId="2B9AE5D2" w14:textId="77777777" w:rsidTr="00896AC8">
        <w:tc>
          <w:tcPr>
            <w:tcW w:w="1626" w:type="dxa"/>
            <w:shd w:val="clear" w:color="auto" w:fill="auto"/>
          </w:tcPr>
          <w:p w14:paraId="5DCA63D5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Параметры запроса</w:t>
            </w:r>
          </w:p>
        </w:tc>
        <w:tc>
          <w:tcPr>
            <w:tcW w:w="1735" w:type="dxa"/>
            <w:shd w:val="clear" w:color="auto" w:fill="auto"/>
          </w:tcPr>
          <w:p w14:paraId="3864C9DB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lang w:val="en-US"/>
              </w:rPr>
              <w:t>REQ_Block</w:t>
            </w:r>
          </w:p>
        </w:tc>
        <w:tc>
          <w:tcPr>
            <w:tcW w:w="697" w:type="dxa"/>
            <w:shd w:val="clear" w:color="auto" w:fill="auto"/>
          </w:tcPr>
          <w:p w14:paraId="0DA0AA7B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С</w:t>
            </w:r>
          </w:p>
        </w:tc>
        <w:tc>
          <w:tcPr>
            <w:tcW w:w="1225" w:type="dxa"/>
            <w:shd w:val="clear" w:color="auto" w:fill="auto"/>
          </w:tcPr>
          <w:p w14:paraId="67B8F4F1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lang w:val="en-US"/>
              </w:rPr>
              <w:t>tREQ_Block</w:t>
            </w:r>
          </w:p>
        </w:tc>
        <w:tc>
          <w:tcPr>
            <w:tcW w:w="1067" w:type="dxa"/>
            <w:shd w:val="clear" w:color="auto" w:fill="auto"/>
          </w:tcPr>
          <w:p w14:paraId="3D99AD99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4BA59D93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Состав элемента представлен в таблице 1</w:t>
            </w:r>
            <w:r>
              <w:rPr>
                <w:szCs w:val="22"/>
              </w:rPr>
              <w:t>0</w:t>
            </w:r>
            <w:r w:rsidRPr="00814FF7">
              <w:rPr>
                <w:szCs w:val="22"/>
              </w:rPr>
              <w:t>.</w:t>
            </w:r>
          </w:p>
        </w:tc>
      </w:tr>
    </w:tbl>
    <w:p w14:paraId="706F85D3" w14:textId="77777777" w:rsidR="004C0530" w:rsidRDefault="004C0530" w:rsidP="004C0530"/>
    <w:p w14:paraId="016DD602" w14:textId="77777777" w:rsidR="004C0530" w:rsidRDefault="004C0530" w:rsidP="004C0530">
      <w:pPr>
        <w:pStyle w:val="32"/>
        <w:tabs>
          <w:tab w:val="clear" w:pos="720"/>
        </w:tabs>
      </w:pPr>
      <w:bookmarkStart w:id="208" w:name="_Toc125448140"/>
      <w:r w:rsidRPr="00636B4C">
        <w:t>Описание комплексного типа «</w:t>
      </w:r>
      <w:r w:rsidRPr="00636B4C">
        <w:rPr>
          <w:sz w:val="22"/>
          <w:szCs w:val="22"/>
        </w:rPr>
        <w:t>tREQ_Block</w:t>
      </w:r>
      <w:r w:rsidRPr="00636B4C">
        <w:t>»</w:t>
      </w:r>
      <w:bookmarkEnd w:id="208"/>
    </w:p>
    <w:p w14:paraId="6DB7C2FF" w14:textId="77777777" w:rsidR="004C0530" w:rsidRPr="003A293A" w:rsidRDefault="004C0530" w:rsidP="004C0530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636B4C">
        <w:rPr>
          <w:sz w:val="24"/>
          <w:szCs w:val="24"/>
        </w:rPr>
        <w:t>Описание комплексного типа «</w:t>
      </w:r>
      <w:r w:rsidRPr="00636B4C">
        <w:t>tREQ_Block</w:t>
      </w:r>
      <w:r w:rsidRPr="00636B4C"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Параметры запроса информации теневого остатка</w:t>
      </w:r>
      <w:r w:rsidRPr="00636B4C">
        <w:rPr>
          <w:sz w:val="24"/>
          <w:szCs w:val="24"/>
        </w:rPr>
        <w:t>».</w:t>
      </w:r>
    </w:p>
    <w:p w14:paraId="3DC09A4A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09" w:name="_Toc125448159"/>
      <w:r w:rsidRPr="00205251">
        <w:rPr>
          <w:sz w:val="24"/>
          <w:szCs w:val="24"/>
        </w:rPr>
        <w:lastRenderedPageBreak/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10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«tREQ_Block»</w:t>
      </w:r>
      <w:bookmarkEnd w:id="209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59"/>
        <w:gridCol w:w="688"/>
        <w:gridCol w:w="1103"/>
        <w:gridCol w:w="1123"/>
        <w:gridCol w:w="3011"/>
      </w:tblGrid>
      <w:tr w:rsidR="004C0530" w:rsidRPr="00636B4C" w14:paraId="04E12DD9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20EBCC3F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  <w:lang w:val="en-US"/>
              </w:rPr>
            </w:pPr>
            <w:r w:rsidRPr="00636B4C">
              <w:rPr>
                <w:b/>
                <w:bCs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11074BAE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Текущий элемент/</w:t>
            </w:r>
            <w:r w:rsidRPr="00636B4C">
              <w:rPr>
                <w:b/>
                <w:bCs/>
                <w:szCs w:val="22"/>
                <w:lang w:val="en-US"/>
              </w:rPr>
              <w:t xml:space="preserve"> </w:t>
            </w:r>
            <w:r w:rsidRPr="00636B4C">
              <w:rPr>
                <w:b/>
                <w:bCs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5FEF0DED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Тип</w:t>
            </w:r>
          </w:p>
        </w:tc>
        <w:tc>
          <w:tcPr>
            <w:tcW w:w="590" w:type="pct"/>
          </w:tcPr>
          <w:p w14:paraId="70F63461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30447409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4D244E6B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4C0530" w:rsidRPr="00636B4C" w14:paraId="3E0BEC5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4DA8A28A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tREQ_Block</w:t>
            </w:r>
          </w:p>
        </w:tc>
        <w:tc>
          <w:tcPr>
            <w:tcW w:w="888" w:type="pct"/>
          </w:tcPr>
          <w:p w14:paraId="597077A0" w14:textId="77777777" w:rsidR="004C0530" w:rsidRPr="00636B4C" w:rsidRDefault="004C0530" w:rsidP="00896AC8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482E91">
              <w:rPr>
                <w:sz w:val="22"/>
                <w:szCs w:val="22"/>
              </w:rPr>
              <w:t>REQ_Block_ITEM</w:t>
            </w:r>
          </w:p>
        </w:tc>
        <w:tc>
          <w:tcPr>
            <w:tcW w:w="368" w:type="pct"/>
          </w:tcPr>
          <w:p w14:paraId="4AAA19C1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7AAAD8C7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tREQ_Block_ITEM</w:t>
            </w:r>
          </w:p>
        </w:tc>
        <w:tc>
          <w:tcPr>
            <w:tcW w:w="601" w:type="pct"/>
          </w:tcPr>
          <w:p w14:paraId="074B3811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611" w:type="pct"/>
          </w:tcPr>
          <w:p w14:paraId="6BB29BB2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Параметры запроса информации</w:t>
            </w:r>
            <w:r>
              <w:rPr>
                <w:sz w:val="22"/>
                <w:szCs w:val="22"/>
              </w:rPr>
              <w:t xml:space="preserve">. </w:t>
            </w:r>
            <w:r w:rsidRPr="00636B4C">
              <w:rPr>
                <w:sz w:val="22"/>
                <w:szCs w:val="22"/>
              </w:rPr>
              <w:t>Состав элемента представлен в таблице</w:t>
            </w:r>
            <w:r>
              <w:rPr>
                <w:sz w:val="22"/>
                <w:szCs w:val="22"/>
              </w:rPr>
              <w:t xml:space="preserve"> 11</w:t>
            </w:r>
          </w:p>
        </w:tc>
      </w:tr>
    </w:tbl>
    <w:p w14:paraId="6A774017" w14:textId="77777777" w:rsidR="004C0530" w:rsidRDefault="004C0530" w:rsidP="004C0530">
      <w:pPr>
        <w:pStyle w:val="32"/>
        <w:tabs>
          <w:tab w:val="clear" w:pos="720"/>
        </w:tabs>
      </w:pPr>
      <w:bookmarkStart w:id="210" w:name="_Toc125448141"/>
      <w:r w:rsidRPr="00636B4C">
        <w:t>Описание комплексного типа «tREQ_Block_ITEM»</w:t>
      </w:r>
      <w:bookmarkEnd w:id="210"/>
    </w:p>
    <w:p w14:paraId="7BE294CF" w14:textId="77777777" w:rsidR="004C0530" w:rsidRDefault="004C0530" w:rsidP="004C0530">
      <w:pPr>
        <w:pStyle w:val="af1"/>
        <w:keepNext/>
      </w:pPr>
      <w:bookmarkStart w:id="211" w:name="_Toc125448160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11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блока «tREQ_Block_ITEM»</w:t>
      </w:r>
      <w:bookmarkEnd w:id="2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649"/>
        <w:gridCol w:w="697"/>
        <w:gridCol w:w="1158"/>
        <w:gridCol w:w="1052"/>
        <w:gridCol w:w="3143"/>
      </w:tblGrid>
      <w:tr w:rsidR="004C0530" w:rsidRPr="00636B4C" w14:paraId="083A0CA6" w14:textId="77777777" w:rsidTr="00896AC8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3E73BCF7" w14:textId="77777777" w:rsidR="004C0530" w:rsidRPr="00636B4C" w:rsidRDefault="004C0530" w:rsidP="00896AC8">
            <w:pPr>
              <w:pStyle w:val="GOSTTableHead"/>
            </w:pPr>
            <w:r w:rsidRPr="00636B4C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79251BA1" w14:textId="77777777" w:rsidR="004C0530" w:rsidRPr="00636B4C" w:rsidRDefault="004C0530" w:rsidP="00896AC8">
            <w:pPr>
              <w:pStyle w:val="GOSTTableHead"/>
            </w:pPr>
            <w:r w:rsidRPr="00636B4C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1FA1EFC5" w14:textId="77777777" w:rsidR="004C0530" w:rsidRPr="00636B4C" w:rsidRDefault="004C0530" w:rsidP="00896AC8">
            <w:pPr>
              <w:pStyle w:val="GOSTTableHead"/>
            </w:pPr>
            <w:r w:rsidRPr="00636B4C">
              <w:t>Тип</w:t>
            </w:r>
          </w:p>
        </w:tc>
        <w:tc>
          <w:tcPr>
            <w:tcW w:w="1158" w:type="dxa"/>
            <w:shd w:val="clear" w:color="auto" w:fill="B2B2B2"/>
            <w:vAlign w:val="center"/>
          </w:tcPr>
          <w:p w14:paraId="22780AD8" w14:textId="77777777" w:rsidR="004C0530" w:rsidRPr="00636B4C" w:rsidRDefault="004C0530" w:rsidP="00896AC8">
            <w:pPr>
              <w:pStyle w:val="GOSTTableHead"/>
            </w:pPr>
            <w:r w:rsidRPr="00636B4C">
              <w:t>Формат элемента</w:t>
            </w:r>
          </w:p>
        </w:tc>
        <w:tc>
          <w:tcPr>
            <w:tcW w:w="1052" w:type="dxa"/>
            <w:shd w:val="clear" w:color="auto" w:fill="B2B2B2"/>
            <w:vAlign w:val="center"/>
          </w:tcPr>
          <w:p w14:paraId="7244D5BC" w14:textId="77777777" w:rsidR="004C0530" w:rsidRPr="00636B4C" w:rsidRDefault="004C0530" w:rsidP="00896AC8">
            <w:pPr>
              <w:pStyle w:val="GOSTTableHead"/>
            </w:pPr>
            <w:r w:rsidRPr="00636B4C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55C88242" w14:textId="77777777" w:rsidR="004C0530" w:rsidRPr="00636B4C" w:rsidRDefault="004C0530" w:rsidP="00896AC8">
            <w:pPr>
              <w:pStyle w:val="GOSTTableHead"/>
            </w:pPr>
            <w:r w:rsidRPr="00636B4C">
              <w:t>Дополнительная информация</w:t>
            </w:r>
          </w:p>
        </w:tc>
      </w:tr>
      <w:tr w:rsidR="004C0530" w:rsidRPr="00636B4C" w14:paraId="3CF73310" w14:textId="77777777" w:rsidTr="00896AC8">
        <w:trPr>
          <w:trHeight w:val="496"/>
        </w:trPr>
        <w:tc>
          <w:tcPr>
            <w:tcW w:w="1645" w:type="dxa"/>
            <w:shd w:val="clear" w:color="auto" w:fill="auto"/>
          </w:tcPr>
          <w:p w14:paraId="3603FAA5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1649" w:type="dxa"/>
            <w:shd w:val="clear" w:color="auto" w:fill="auto"/>
          </w:tcPr>
          <w:p w14:paraId="51B36A93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CheckAcc</w:t>
            </w:r>
          </w:p>
        </w:tc>
        <w:tc>
          <w:tcPr>
            <w:tcW w:w="697" w:type="dxa"/>
            <w:shd w:val="clear" w:color="auto" w:fill="auto"/>
          </w:tcPr>
          <w:p w14:paraId="6B0C730D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</w:t>
            </w:r>
          </w:p>
        </w:tc>
        <w:tc>
          <w:tcPr>
            <w:tcW w:w="1158" w:type="dxa"/>
            <w:shd w:val="clear" w:color="auto" w:fill="FFFFFF"/>
          </w:tcPr>
          <w:p w14:paraId="57A697E8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T(20)</w:t>
            </w:r>
          </w:p>
        </w:tc>
        <w:tc>
          <w:tcPr>
            <w:tcW w:w="1052" w:type="dxa"/>
            <w:shd w:val="clear" w:color="auto" w:fill="auto"/>
          </w:tcPr>
          <w:p w14:paraId="2D1E858F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06F69678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КС, по которому запрашивается информация</w:t>
            </w:r>
          </w:p>
        </w:tc>
      </w:tr>
      <w:tr w:rsidR="004C0530" w:rsidRPr="006A2275" w14:paraId="249CACA7" w14:textId="77777777" w:rsidTr="00896AC8">
        <w:tc>
          <w:tcPr>
            <w:tcW w:w="1645" w:type="dxa"/>
            <w:shd w:val="clear" w:color="auto" w:fill="auto"/>
          </w:tcPr>
          <w:p w14:paraId="726ED2DD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Признак привлечения денежных средств</w:t>
            </w:r>
          </w:p>
        </w:tc>
        <w:tc>
          <w:tcPr>
            <w:tcW w:w="1649" w:type="dxa"/>
            <w:shd w:val="clear" w:color="auto" w:fill="auto"/>
          </w:tcPr>
          <w:p w14:paraId="209C5143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NeedHold</w:t>
            </w:r>
          </w:p>
        </w:tc>
        <w:tc>
          <w:tcPr>
            <w:tcW w:w="697" w:type="dxa"/>
            <w:shd w:val="clear" w:color="auto" w:fill="auto"/>
          </w:tcPr>
          <w:p w14:paraId="27E63D40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</w:t>
            </w:r>
          </w:p>
        </w:tc>
        <w:tc>
          <w:tcPr>
            <w:tcW w:w="1158" w:type="dxa"/>
            <w:shd w:val="clear" w:color="auto" w:fill="FFFFFF"/>
          </w:tcPr>
          <w:p w14:paraId="46C885C9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Т(1)</w:t>
            </w:r>
          </w:p>
        </w:tc>
        <w:tc>
          <w:tcPr>
            <w:tcW w:w="1052" w:type="dxa"/>
            <w:shd w:val="clear" w:color="auto" w:fill="auto"/>
          </w:tcPr>
          <w:p w14:paraId="15C13914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30B76B90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 xml:space="preserve">Признак "привлечение средств ФО", где: </w:t>
            </w:r>
          </w:p>
          <w:p w14:paraId="07A64F1A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 xml:space="preserve">0 – средства не холдируются, только отправляется информация; </w:t>
            </w:r>
          </w:p>
          <w:p w14:paraId="12355F7B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1 – средства холдируются и отправляется информация</w:t>
            </w:r>
          </w:p>
        </w:tc>
      </w:tr>
    </w:tbl>
    <w:p w14:paraId="29985AA3" w14:textId="77777777" w:rsidR="004C0530" w:rsidRDefault="004C0530" w:rsidP="004C0530">
      <w:pPr>
        <w:pStyle w:val="23"/>
        <w:rPr>
          <w:lang w:val="en-US"/>
        </w:rPr>
      </w:pPr>
      <w:bookmarkStart w:id="212" w:name="_Toc125448142"/>
      <w:r>
        <w:t xml:space="preserve">Пример </w:t>
      </w:r>
      <w:r>
        <w:rPr>
          <w:lang w:val="en-US"/>
        </w:rPr>
        <w:t>XML</w:t>
      </w:r>
      <w:bookmarkEnd w:id="212"/>
      <w:r>
        <w:rPr>
          <w:lang w:val="en-US"/>
        </w:rPr>
        <w:t xml:space="preserve"> </w:t>
      </w:r>
    </w:p>
    <w:p w14:paraId="54D9DC21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>&lt;self</w:t>
      </w:r>
      <w:proofErr w:type="gramStart"/>
      <w:r w:rsidRPr="00DB7045">
        <w:rPr>
          <w:lang w:val="en-US"/>
        </w:rPr>
        <w:t>:MSC</w:t>
      </w:r>
      <w:proofErr w:type="gramEnd"/>
      <w:r w:rsidRPr="00DB7045">
        <w:rPr>
          <w:lang w:val="en-US"/>
        </w:rPr>
        <w:t xml:space="preserve">_ShadowReq </w:t>
      </w:r>
    </w:p>
    <w:p w14:paraId="44DED1AD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ab/>
        <w:t xml:space="preserve">xmlns:self="http://www.roskazna.ru/eb/domain/MSC_ShadowReq/formular" </w:t>
      </w:r>
    </w:p>
    <w:p w14:paraId="331EC512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ab/>
      </w:r>
      <w:proofErr w:type="gramStart"/>
      <w:r w:rsidRPr="00DB7045">
        <w:rPr>
          <w:lang w:val="en-US"/>
        </w:rPr>
        <w:t>metaType</w:t>
      </w:r>
      <w:proofErr w:type="gramEnd"/>
      <w:r w:rsidRPr="00DB7045">
        <w:rPr>
          <w:lang w:val="en-US"/>
        </w:rPr>
        <w:t xml:space="preserve">="formular" </w:t>
      </w:r>
    </w:p>
    <w:p w14:paraId="3E7B1A9B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ab/>
      </w:r>
      <w:proofErr w:type="gramStart"/>
      <w:r w:rsidRPr="00DB7045">
        <w:rPr>
          <w:lang w:val="en-US"/>
        </w:rPr>
        <w:t>versionID</w:t>
      </w:r>
      <w:proofErr w:type="gramEnd"/>
      <w:r w:rsidRPr="00DB7045">
        <w:rPr>
          <w:lang w:val="en-US"/>
        </w:rPr>
        <w:t>="1.0"&gt;</w:t>
      </w:r>
    </w:p>
    <w:p w14:paraId="13B888B3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&lt;GUID&gt;f3a9acaa-185f-96df-ed2a-6a06da389bbd&lt;/GUID&gt; &lt;!--GUID запроса по теневому остатку--&gt;</w:t>
      </w:r>
    </w:p>
    <w:p w14:paraId="2960ED15" w14:textId="77777777" w:rsidR="004C0530" w:rsidRPr="00DB7045" w:rsidRDefault="004C0530" w:rsidP="004C0530">
      <w:pPr>
        <w:pStyle w:val="GOSTNormal"/>
      </w:pPr>
      <w:r w:rsidRPr="00DB7045">
        <w:rPr>
          <w:lang w:val="en-US"/>
        </w:rPr>
        <w:t xml:space="preserve">      </w:t>
      </w:r>
      <w:r w:rsidRPr="00DB7045">
        <w:t>&lt;</w:t>
      </w:r>
      <w:r w:rsidRPr="00DB7045">
        <w:rPr>
          <w:lang w:val="en-US"/>
        </w:rPr>
        <w:t>ReqDtTm</w:t>
      </w:r>
      <w:r w:rsidRPr="00DB7045">
        <w:t>&gt;2023-01-18</w:t>
      </w:r>
      <w:r w:rsidRPr="00DB7045">
        <w:rPr>
          <w:lang w:val="en-US"/>
        </w:rPr>
        <w:t>T</w:t>
      </w:r>
      <w:r w:rsidRPr="00DB7045">
        <w:t>15:06:37</w:t>
      </w:r>
      <w:r w:rsidRPr="00DB7045">
        <w:rPr>
          <w:lang w:val="en-US"/>
        </w:rPr>
        <w:t>Z</w:t>
      </w:r>
      <w:r w:rsidRPr="00DB7045">
        <w:t>&lt;/</w:t>
      </w:r>
      <w:proofErr w:type="gramStart"/>
      <w:r w:rsidRPr="00DB7045">
        <w:rPr>
          <w:lang w:val="en-US"/>
        </w:rPr>
        <w:t>ReqDtTm</w:t>
      </w:r>
      <w:r w:rsidRPr="00DB7045">
        <w:t>&gt;&lt;</w:t>
      </w:r>
      <w:proofErr w:type="gramEnd"/>
      <w:r w:rsidRPr="00DB7045">
        <w:t>!--Дата формирования запроса--&gt;</w:t>
      </w:r>
    </w:p>
    <w:p w14:paraId="0673FEFF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t xml:space="preserve">      </w:t>
      </w:r>
      <w:r w:rsidRPr="00DB7045">
        <w:rPr>
          <w:lang w:val="en-US"/>
        </w:rPr>
        <w:t>&lt;REQ_Block&gt;</w:t>
      </w:r>
    </w:p>
    <w:p w14:paraId="2B0A313D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&lt;REQ_Block_ITEM&gt; </w:t>
      </w:r>
    </w:p>
    <w:p w14:paraId="410FB844" w14:textId="77777777" w:rsidR="004C0530" w:rsidRPr="00DB7045" w:rsidRDefault="004C0530" w:rsidP="004C0530">
      <w:pPr>
        <w:pStyle w:val="GOSTNormal"/>
      </w:pPr>
      <w:r w:rsidRPr="004C0530">
        <w:rPr>
          <w:lang w:val="en-US"/>
        </w:rPr>
        <w:t xml:space="preserve">          </w:t>
      </w:r>
      <w:r w:rsidRPr="00DB7045">
        <w:t>&lt;</w:t>
      </w:r>
      <w:r w:rsidRPr="00DB7045">
        <w:rPr>
          <w:lang w:val="en-US"/>
        </w:rPr>
        <w:t>CheckAcc</w:t>
      </w:r>
      <w:r w:rsidRPr="00DB7045">
        <w:t>&gt;03221643360000004200&lt;/</w:t>
      </w:r>
      <w:r w:rsidRPr="00DB7045">
        <w:rPr>
          <w:lang w:val="en-US"/>
        </w:rPr>
        <w:t>CheckAcc</w:t>
      </w:r>
      <w:r w:rsidRPr="00DB7045">
        <w:t xml:space="preserve">&gt; </w:t>
      </w:r>
      <w:proofErr w:type="gramStart"/>
      <w:r w:rsidRPr="00DB7045">
        <w:t>&lt;!--</w:t>
      </w:r>
      <w:proofErr w:type="gramEnd"/>
      <w:r w:rsidRPr="00DB7045">
        <w:t>КС, по которому запрашивается информация--&gt;</w:t>
      </w:r>
    </w:p>
    <w:p w14:paraId="131CF102" w14:textId="77777777" w:rsidR="004C0530" w:rsidRPr="00DB7045" w:rsidRDefault="004C0530" w:rsidP="004C0530">
      <w:pPr>
        <w:pStyle w:val="GOSTNormal"/>
      </w:pPr>
      <w:r w:rsidRPr="00DB7045">
        <w:t xml:space="preserve">          &lt;</w:t>
      </w:r>
      <w:r w:rsidRPr="00DB7045">
        <w:rPr>
          <w:lang w:val="en-US"/>
        </w:rPr>
        <w:t>NeedHold</w:t>
      </w:r>
      <w:r w:rsidRPr="00DB7045">
        <w:t>&gt;1&lt;/</w:t>
      </w:r>
      <w:proofErr w:type="gramStart"/>
      <w:r w:rsidRPr="00DB7045">
        <w:rPr>
          <w:lang w:val="en-US"/>
        </w:rPr>
        <w:t>NeedHold</w:t>
      </w:r>
      <w:r w:rsidRPr="00DB7045">
        <w:t>&gt;&lt;</w:t>
      </w:r>
      <w:proofErr w:type="gramEnd"/>
      <w:r w:rsidRPr="00DB7045">
        <w:t>!--Флаг "привлечение средств" 0-средства не холдируются, только отправляется информация. 1 -средства холдируются и отправляется информация--&gt;</w:t>
      </w:r>
    </w:p>
    <w:p w14:paraId="58568735" w14:textId="77777777" w:rsidR="004C0530" w:rsidRPr="00DF2E4F" w:rsidRDefault="004C0530" w:rsidP="004C0530">
      <w:pPr>
        <w:pStyle w:val="GOSTNormal"/>
      </w:pPr>
      <w:r w:rsidRPr="00DB7045">
        <w:lastRenderedPageBreak/>
        <w:t xml:space="preserve">        </w:t>
      </w:r>
      <w:r w:rsidRPr="00DF2E4F">
        <w:t>&lt;/</w:t>
      </w:r>
      <w:r w:rsidRPr="00DB7045">
        <w:rPr>
          <w:lang w:val="en-US"/>
        </w:rPr>
        <w:t>REQ</w:t>
      </w:r>
      <w:r w:rsidRPr="00DF2E4F">
        <w:t>_</w:t>
      </w:r>
      <w:r w:rsidRPr="00DB7045">
        <w:rPr>
          <w:lang w:val="en-US"/>
        </w:rPr>
        <w:t>Block</w:t>
      </w:r>
      <w:r w:rsidRPr="00DF2E4F">
        <w:t>_</w:t>
      </w:r>
      <w:r w:rsidRPr="00DB7045">
        <w:rPr>
          <w:lang w:val="en-US"/>
        </w:rPr>
        <w:t>ITEM</w:t>
      </w:r>
      <w:r w:rsidRPr="00DF2E4F">
        <w:t>&gt;</w:t>
      </w:r>
    </w:p>
    <w:p w14:paraId="0A8DDFEA" w14:textId="77777777" w:rsidR="004C0530" w:rsidRPr="00DF2E4F" w:rsidRDefault="004C0530" w:rsidP="004C0530">
      <w:pPr>
        <w:pStyle w:val="GOSTNormal"/>
      </w:pPr>
      <w:r w:rsidRPr="00DF2E4F">
        <w:t xml:space="preserve">        &lt;</w:t>
      </w:r>
      <w:r w:rsidRPr="00DB7045">
        <w:rPr>
          <w:lang w:val="en-US"/>
        </w:rPr>
        <w:t>REQ</w:t>
      </w:r>
      <w:r w:rsidRPr="00DF2E4F">
        <w:t>_</w:t>
      </w:r>
      <w:r w:rsidRPr="00DB7045">
        <w:rPr>
          <w:lang w:val="en-US"/>
        </w:rPr>
        <w:t>Block</w:t>
      </w:r>
      <w:r w:rsidRPr="00DF2E4F">
        <w:t>_</w:t>
      </w:r>
      <w:r w:rsidRPr="00DB7045">
        <w:rPr>
          <w:lang w:val="en-US"/>
        </w:rPr>
        <w:t>ITEM</w:t>
      </w:r>
      <w:r w:rsidRPr="00DF2E4F">
        <w:t>&gt;</w:t>
      </w:r>
    </w:p>
    <w:p w14:paraId="7FD3B772" w14:textId="77777777" w:rsidR="004C0530" w:rsidRPr="00DB7045" w:rsidRDefault="004C0530" w:rsidP="004C0530">
      <w:pPr>
        <w:pStyle w:val="GOSTNormal"/>
        <w:rPr>
          <w:lang w:val="en-US"/>
        </w:rPr>
      </w:pPr>
      <w:r w:rsidRPr="00DF2E4F">
        <w:t xml:space="preserve">          </w:t>
      </w:r>
      <w:r w:rsidRPr="00DB7045">
        <w:rPr>
          <w:lang w:val="en-US"/>
        </w:rPr>
        <w:t>&lt;CheckAcc&gt;03221643360000004201&lt;/CheckAcc&gt;</w:t>
      </w:r>
    </w:p>
    <w:p w14:paraId="78318D64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  &lt;NeedHold&gt;0&lt;/NeedHold&gt;</w:t>
      </w:r>
    </w:p>
    <w:p w14:paraId="200A34A2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&lt;/REQ_Block_ITEM&gt;</w:t>
      </w:r>
    </w:p>
    <w:p w14:paraId="4291F5B5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&lt;REQ_Block_ITEM&gt;</w:t>
      </w:r>
    </w:p>
    <w:p w14:paraId="748BE5D6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  &lt;CheckAcc&gt;03231643360000004202&lt;/CheckAcc&gt;</w:t>
      </w:r>
    </w:p>
    <w:p w14:paraId="35FD2EB7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  &lt;NeedHold&gt;1&lt;/NeedHold&gt;</w:t>
      </w:r>
    </w:p>
    <w:p w14:paraId="4CF5F294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&lt;/REQ_Block_ITEM&gt;</w:t>
      </w:r>
      <w:r w:rsidRPr="00DB7045">
        <w:rPr>
          <w:lang w:val="en-US"/>
        </w:rPr>
        <w:tab/>
      </w:r>
      <w:r w:rsidRPr="00DB7045">
        <w:rPr>
          <w:lang w:val="en-US"/>
        </w:rPr>
        <w:tab/>
      </w:r>
    </w:p>
    <w:p w14:paraId="1267F847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&lt;/REQ_Block&gt;</w:t>
      </w:r>
    </w:p>
    <w:p w14:paraId="39AC6D79" w14:textId="77777777" w:rsidR="004C0530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&lt;/self</w:t>
      </w:r>
      <w:proofErr w:type="gramStart"/>
      <w:r w:rsidRPr="00DB7045">
        <w:rPr>
          <w:lang w:val="en-US"/>
        </w:rPr>
        <w:t>:MSC</w:t>
      </w:r>
      <w:proofErr w:type="gramEnd"/>
      <w:r w:rsidRPr="00DB7045">
        <w:rPr>
          <w:lang w:val="en-US"/>
        </w:rPr>
        <w:t>_ShadowReq&gt;</w:t>
      </w:r>
    </w:p>
    <w:p w14:paraId="26F07ED8" w14:textId="77777777" w:rsidR="004C0530" w:rsidRDefault="004C0530" w:rsidP="004C0530">
      <w:pPr>
        <w:pStyle w:val="10"/>
      </w:pPr>
      <w:bookmarkStart w:id="213" w:name="_Toc125448143"/>
      <w:r>
        <w:lastRenderedPageBreak/>
        <w:t>Описание документа «Ответ на запрос информации теневого остатка»</w:t>
      </w:r>
      <w:bookmarkEnd w:id="213"/>
    </w:p>
    <w:p w14:paraId="733EEDAC" w14:textId="77777777" w:rsidR="004C0530" w:rsidRDefault="004C0530" w:rsidP="004C0530">
      <w:pPr>
        <w:pStyle w:val="23"/>
      </w:pPr>
      <w:bookmarkStart w:id="214" w:name="_Toc125448144"/>
      <w:r>
        <w:t>Назначение и маршрут документа</w:t>
      </w:r>
      <w:bookmarkEnd w:id="214"/>
    </w:p>
    <w:p w14:paraId="5030CB15" w14:textId="77777777" w:rsidR="004C0530" w:rsidRDefault="004C0530" w:rsidP="004C0530">
      <w:r w:rsidRPr="006A2275">
        <w:t>Документ «</w:t>
      </w:r>
      <w:r>
        <w:t>Ответ на запрос информации теневого остатка</w:t>
      </w:r>
      <w:r w:rsidRPr="006A2275">
        <w:t xml:space="preserve">» предназначен для </w:t>
      </w:r>
      <w:r>
        <w:t>получения информации о теневом остатке по запрашиваемому казначейскому счету с целью привлечение денежных средств на единый счет бюджета с кодом вида КС 3221 (3231). Документ формируется отправителем, то есть ТОФК и передается из ПУДС ЭБ в ИС ФО.</w:t>
      </w:r>
    </w:p>
    <w:p w14:paraId="7AEBB82C" w14:textId="77777777" w:rsidR="004C0530" w:rsidRDefault="004C0530" w:rsidP="004C0530">
      <w:pPr>
        <w:pStyle w:val="af1"/>
        <w:keepNext/>
        <w:ind w:firstLine="0"/>
      </w:pPr>
    </w:p>
    <w:p w14:paraId="40055E21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15" w:name="_Toc125448161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12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Маршрут документа «Ответ на запрос информации теневого остатка»</w:t>
      </w:r>
      <w:bookmarkEnd w:id="215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3538"/>
        <w:gridCol w:w="3410"/>
      </w:tblGrid>
      <w:tr w:rsidR="004C0530" w:rsidRPr="006A2275" w14:paraId="7C16166F" w14:textId="77777777" w:rsidTr="00896AC8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28F8F26E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717922A6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F333F74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461D8E6C" w14:textId="77777777" w:rsidTr="00896AC8">
        <w:tc>
          <w:tcPr>
            <w:tcW w:w="1373" w:type="pct"/>
          </w:tcPr>
          <w:p w14:paraId="7667A398" w14:textId="77777777" w:rsidR="004C0530" w:rsidRPr="006A2275" w:rsidRDefault="004C0530" w:rsidP="00896AC8">
            <w:pPr>
              <w:pStyle w:val="GOSTTablenorm"/>
            </w:pPr>
            <w:r w:rsidRPr="006A2275">
              <w:t>ТОФК (ПУДС ЭБ)</w:t>
            </w:r>
          </w:p>
        </w:tc>
        <w:tc>
          <w:tcPr>
            <w:tcW w:w="1847" w:type="pct"/>
          </w:tcPr>
          <w:p w14:paraId="00FC076B" w14:textId="77777777" w:rsidR="004C0530" w:rsidRPr="006A2275" w:rsidRDefault="004C0530" w:rsidP="00896AC8">
            <w:pPr>
              <w:pStyle w:val="GOSTTablenorm"/>
            </w:pPr>
            <w:r>
              <w:t>ИС ФО</w:t>
            </w:r>
          </w:p>
        </w:tc>
        <w:tc>
          <w:tcPr>
            <w:tcW w:w="1780" w:type="pct"/>
          </w:tcPr>
          <w:p w14:paraId="5FB53776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76EDA165" w14:textId="77777777" w:rsidR="004C0530" w:rsidRDefault="004C0530" w:rsidP="004C0530">
      <w:pPr>
        <w:pStyle w:val="23"/>
      </w:pPr>
      <w:bookmarkStart w:id="216" w:name="_Toc125448145"/>
      <w:r>
        <w:t>Описание комплексного типа «</w:t>
      </w:r>
      <w:r w:rsidRPr="00DB7045">
        <w:t>MSC_ShadowResp</w:t>
      </w:r>
      <w:r>
        <w:t>»</w:t>
      </w:r>
      <w:bookmarkEnd w:id="216"/>
    </w:p>
    <w:p w14:paraId="15558991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17" w:name="_Toc125448162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13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«MSC_ShadowResp»</w:t>
      </w:r>
      <w:bookmarkEnd w:id="2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6"/>
        <w:gridCol w:w="1735"/>
        <w:gridCol w:w="697"/>
        <w:gridCol w:w="1225"/>
        <w:gridCol w:w="1067"/>
        <w:gridCol w:w="2994"/>
      </w:tblGrid>
      <w:tr w:rsidR="004C0530" w:rsidRPr="006A2275" w14:paraId="40A36B43" w14:textId="77777777" w:rsidTr="00896AC8">
        <w:trPr>
          <w:tblHeader/>
        </w:trPr>
        <w:tc>
          <w:tcPr>
            <w:tcW w:w="1626" w:type="dxa"/>
            <w:shd w:val="clear" w:color="auto" w:fill="B2B2B2"/>
            <w:vAlign w:val="center"/>
          </w:tcPr>
          <w:p w14:paraId="0D8B4C7B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Наименование элемента</w:t>
            </w:r>
          </w:p>
        </w:tc>
        <w:tc>
          <w:tcPr>
            <w:tcW w:w="1735" w:type="dxa"/>
            <w:shd w:val="clear" w:color="auto" w:fill="B2B2B2"/>
            <w:vAlign w:val="center"/>
          </w:tcPr>
          <w:p w14:paraId="3401C521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42F4508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Тип</w:t>
            </w:r>
          </w:p>
        </w:tc>
        <w:tc>
          <w:tcPr>
            <w:tcW w:w="1225" w:type="dxa"/>
            <w:shd w:val="clear" w:color="auto" w:fill="B2B2B2"/>
            <w:vAlign w:val="center"/>
          </w:tcPr>
          <w:p w14:paraId="31C297E6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Формат элемента</w:t>
            </w:r>
          </w:p>
        </w:tc>
        <w:tc>
          <w:tcPr>
            <w:tcW w:w="1067" w:type="dxa"/>
            <w:shd w:val="clear" w:color="auto" w:fill="B2B2B2"/>
            <w:vAlign w:val="center"/>
          </w:tcPr>
          <w:p w14:paraId="114A1D43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Обязательность</w:t>
            </w:r>
          </w:p>
        </w:tc>
        <w:tc>
          <w:tcPr>
            <w:tcW w:w="2994" w:type="dxa"/>
            <w:shd w:val="clear" w:color="auto" w:fill="B2B2B2"/>
            <w:vAlign w:val="center"/>
          </w:tcPr>
          <w:p w14:paraId="63514A7C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Дополнительная информация</w:t>
            </w:r>
          </w:p>
        </w:tc>
      </w:tr>
      <w:tr w:rsidR="004C0530" w:rsidRPr="006A2275" w:rsidDel="003E1282" w14:paraId="0F59A1F6" w14:textId="77777777" w:rsidTr="00896AC8">
        <w:tc>
          <w:tcPr>
            <w:tcW w:w="1626" w:type="dxa"/>
            <w:shd w:val="clear" w:color="auto" w:fill="auto"/>
          </w:tcPr>
          <w:p w14:paraId="5856B89D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735" w:type="dxa"/>
            <w:shd w:val="clear" w:color="auto" w:fill="auto"/>
          </w:tcPr>
          <w:p w14:paraId="11F53F9F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metaType</w:t>
            </w:r>
          </w:p>
        </w:tc>
        <w:tc>
          <w:tcPr>
            <w:tcW w:w="697" w:type="dxa"/>
            <w:shd w:val="clear" w:color="auto" w:fill="auto"/>
          </w:tcPr>
          <w:p w14:paraId="08966F69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0E3CCEE9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4DDA8A39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Н</w:t>
            </w:r>
          </w:p>
        </w:tc>
        <w:tc>
          <w:tcPr>
            <w:tcW w:w="2994" w:type="dxa"/>
            <w:shd w:val="clear" w:color="auto" w:fill="auto"/>
          </w:tcPr>
          <w:p w14:paraId="53F594C8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«formular».</w:t>
            </w:r>
          </w:p>
        </w:tc>
      </w:tr>
      <w:tr w:rsidR="004C0530" w:rsidRPr="006A2275" w:rsidDel="003E1282" w14:paraId="41DABECC" w14:textId="77777777" w:rsidTr="00896AC8">
        <w:tc>
          <w:tcPr>
            <w:tcW w:w="1626" w:type="dxa"/>
            <w:shd w:val="clear" w:color="auto" w:fill="auto"/>
          </w:tcPr>
          <w:p w14:paraId="7CA72405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Версия структуры формуляра</w:t>
            </w:r>
          </w:p>
        </w:tc>
        <w:tc>
          <w:tcPr>
            <w:tcW w:w="1735" w:type="dxa"/>
            <w:shd w:val="clear" w:color="auto" w:fill="auto"/>
          </w:tcPr>
          <w:p w14:paraId="331DC2DC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Version</w:t>
            </w:r>
          </w:p>
        </w:tc>
        <w:tc>
          <w:tcPr>
            <w:tcW w:w="697" w:type="dxa"/>
            <w:shd w:val="clear" w:color="auto" w:fill="auto"/>
          </w:tcPr>
          <w:p w14:paraId="17C95342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218BBC95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08CE5D0D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6FD462AF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4C0530" w:rsidRPr="006A2275" w14:paraId="6076CD9A" w14:textId="77777777" w:rsidTr="00896AC8">
        <w:tc>
          <w:tcPr>
            <w:tcW w:w="9344" w:type="dxa"/>
            <w:gridSpan w:val="6"/>
            <w:shd w:val="clear" w:color="auto" w:fill="auto"/>
          </w:tcPr>
          <w:p w14:paraId="7FD66F3F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b/>
                <w:bCs/>
                <w:sz w:val="22"/>
                <w:szCs w:val="22"/>
              </w:rPr>
            </w:pPr>
            <w:r w:rsidRPr="00EC6669">
              <w:rPr>
                <w:b/>
                <w:bCs/>
                <w:sz w:val="22"/>
                <w:szCs w:val="22"/>
              </w:rPr>
              <w:t>Реквизиты ответа на запрос информации теневого остатка</w:t>
            </w:r>
          </w:p>
        </w:tc>
      </w:tr>
      <w:tr w:rsidR="004C0530" w:rsidRPr="006A2275" w14:paraId="57A1A5FC" w14:textId="77777777" w:rsidTr="00896AC8">
        <w:tc>
          <w:tcPr>
            <w:tcW w:w="1626" w:type="dxa"/>
            <w:shd w:val="clear" w:color="auto" w:fill="auto"/>
          </w:tcPr>
          <w:p w14:paraId="48BA87C1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GUID запроса</w:t>
            </w:r>
          </w:p>
        </w:tc>
        <w:tc>
          <w:tcPr>
            <w:tcW w:w="1735" w:type="dxa"/>
            <w:shd w:val="clear" w:color="auto" w:fill="auto"/>
          </w:tcPr>
          <w:p w14:paraId="36F6C5CA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Guid</w:t>
            </w:r>
          </w:p>
        </w:tc>
        <w:tc>
          <w:tcPr>
            <w:tcW w:w="697" w:type="dxa"/>
            <w:shd w:val="clear" w:color="auto" w:fill="auto"/>
          </w:tcPr>
          <w:p w14:paraId="340EA595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0F31EBF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79EF4226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6AC9B7EB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Указывается GUID Запроса информации теневого остатка</w:t>
            </w:r>
          </w:p>
        </w:tc>
      </w:tr>
      <w:tr w:rsidR="004C0530" w:rsidRPr="006A2275" w14:paraId="0ADC2447" w14:textId="77777777" w:rsidTr="00896AC8">
        <w:tc>
          <w:tcPr>
            <w:tcW w:w="1626" w:type="dxa"/>
            <w:shd w:val="clear" w:color="auto" w:fill="auto"/>
          </w:tcPr>
          <w:p w14:paraId="6F6998E0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Дата и время ответа на запрос</w:t>
            </w:r>
          </w:p>
        </w:tc>
        <w:tc>
          <w:tcPr>
            <w:tcW w:w="1735" w:type="dxa"/>
            <w:shd w:val="clear" w:color="auto" w:fill="auto"/>
          </w:tcPr>
          <w:p w14:paraId="411AAB8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Re</w:t>
            </w:r>
            <w:r w:rsidRPr="00B51A11">
              <w:rPr>
                <w:sz w:val="22"/>
                <w:szCs w:val="22"/>
                <w:lang w:val="en-US"/>
              </w:rPr>
              <w:t>sp</w:t>
            </w:r>
            <w:r w:rsidRPr="00B51A11">
              <w:rPr>
                <w:sz w:val="22"/>
                <w:szCs w:val="22"/>
              </w:rPr>
              <w:t>DtTm</w:t>
            </w:r>
          </w:p>
        </w:tc>
        <w:tc>
          <w:tcPr>
            <w:tcW w:w="697" w:type="dxa"/>
            <w:shd w:val="clear" w:color="auto" w:fill="auto"/>
          </w:tcPr>
          <w:p w14:paraId="37335873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47D4F7AA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502DFDF6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0F74B1F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Дата формирования ответа на запрос</w:t>
            </w:r>
          </w:p>
        </w:tc>
      </w:tr>
      <w:tr w:rsidR="004C0530" w:rsidRPr="00DE116C" w14:paraId="38FDFBD8" w14:textId="77777777" w:rsidTr="00896AC8">
        <w:tc>
          <w:tcPr>
            <w:tcW w:w="1626" w:type="dxa"/>
            <w:shd w:val="clear" w:color="auto" w:fill="auto"/>
          </w:tcPr>
          <w:p w14:paraId="3A687F93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GUID входящего запроса по теневому остатку</w:t>
            </w:r>
          </w:p>
        </w:tc>
        <w:tc>
          <w:tcPr>
            <w:tcW w:w="1735" w:type="dxa"/>
            <w:shd w:val="clear" w:color="auto" w:fill="auto"/>
          </w:tcPr>
          <w:p w14:paraId="55F304B1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ParentDoc_Guid</w:t>
            </w:r>
          </w:p>
        </w:tc>
        <w:tc>
          <w:tcPr>
            <w:tcW w:w="697" w:type="dxa"/>
            <w:shd w:val="clear" w:color="auto" w:fill="auto"/>
          </w:tcPr>
          <w:p w14:paraId="6707CF6B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1AD22E6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5A20A207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Н</w:t>
            </w:r>
          </w:p>
        </w:tc>
        <w:tc>
          <w:tcPr>
            <w:tcW w:w="2994" w:type="dxa"/>
            <w:shd w:val="clear" w:color="auto" w:fill="auto"/>
          </w:tcPr>
          <w:p w14:paraId="30F4C38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GUID входящего запроса по теневому остатку</w:t>
            </w:r>
          </w:p>
        </w:tc>
      </w:tr>
      <w:tr w:rsidR="004C0530" w:rsidRPr="00DE116C" w14:paraId="6E24138E" w14:textId="77777777" w:rsidTr="00896AC8">
        <w:tc>
          <w:tcPr>
            <w:tcW w:w="1626" w:type="dxa"/>
            <w:shd w:val="clear" w:color="auto" w:fill="auto"/>
          </w:tcPr>
          <w:p w14:paraId="02B3533B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lastRenderedPageBreak/>
              <w:t>Параметры ответа на запрос</w:t>
            </w:r>
          </w:p>
        </w:tc>
        <w:tc>
          <w:tcPr>
            <w:tcW w:w="1735" w:type="dxa"/>
            <w:shd w:val="clear" w:color="auto" w:fill="auto"/>
          </w:tcPr>
          <w:p w14:paraId="348CB60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lang w:val="en-US"/>
              </w:rPr>
              <w:t>Resp_Block</w:t>
            </w:r>
          </w:p>
        </w:tc>
        <w:tc>
          <w:tcPr>
            <w:tcW w:w="697" w:type="dxa"/>
            <w:shd w:val="clear" w:color="auto" w:fill="auto"/>
          </w:tcPr>
          <w:p w14:paraId="15302235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B51A11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225" w:type="dxa"/>
            <w:shd w:val="clear" w:color="auto" w:fill="auto"/>
          </w:tcPr>
          <w:p w14:paraId="729D18CD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lang w:val="en-US"/>
              </w:rPr>
              <w:t>tResp_Block</w:t>
            </w:r>
          </w:p>
        </w:tc>
        <w:tc>
          <w:tcPr>
            <w:tcW w:w="1067" w:type="dxa"/>
            <w:shd w:val="clear" w:color="auto" w:fill="auto"/>
          </w:tcPr>
          <w:p w14:paraId="0FCD709A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57658ECC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Состав элемента представлен в таблице 14.</w:t>
            </w:r>
          </w:p>
        </w:tc>
      </w:tr>
    </w:tbl>
    <w:p w14:paraId="790F1A8E" w14:textId="77777777" w:rsidR="004C0530" w:rsidRDefault="004C0530" w:rsidP="004C0530"/>
    <w:p w14:paraId="537AB00C" w14:textId="77777777" w:rsidR="004C0530" w:rsidRDefault="004C0530" w:rsidP="004C0530">
      <w:pPr>
        <w:pStyle w:val="32"/>
        <w:tabs>
          <w:tab w:val="clear" w:pos="720"/>
        </w:tabs>
      </w:pPr>
      <w:bookmarkStart w:id="218" w:name="_Toc125448146"/>
      <w:r w:rsidRPr="00636B4C">
        <w:t>Описание комплексного типа «</w:t>
      </w:r>
      <w:r>
        <w:rPr>
          <w:lang w:val="en-US"/>
        </w:rPr>
        <w:t>t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636B4C">
        <w:t>»</w:t>
      </w:r>
    </w:p>
    <w:p w14:paraId="24C09CF2" w14:textId="77777777" w:rsidR="004C0530" w:rsidRPr="003A293A" w:rsidRDefault="004C0530" w:rsidP="004C0530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636B4C"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636B4C"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Р</w:t>
      </w:r>
      <w:r w:rsidRPr="00F118F5">
        <w:rPr>
          <w:sz w:val="24"/>
          <w:szCs w:val="24"/>
          <w:lang w:eastAsia="en-US"/>
        </w:rPr>
        <w:t>езультат обработки запроса теневого остатка</w:t>
      </w:r>
      <w:r w:rsidRPr="00636B4C">
        <w:rPr>
          <w:sz w:val="24"/>
          <w:szCs w:val="24"/>
        </w:rPr>
        <w:t>».</w:t>
      </w:r>
    </w:p>
    <w:p w14:paraId="0C51A890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14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«t</w:t>
      </w:r>
      <w:r w:rsidRPr="00841839">
        <w:rPr>
          <w:sz w:val="24"/>
          <w:szCs w:val="24"/>
        </w:rPr>
        <w:t>Resp_Block</w:t>
      </w:r>
      <w:r>
        <w:rPr>
          <w:sz w:val="24"/>
          <w:szCs w:val="24"/>
        </w:rP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59"/>
        <w:gridCol w:w="688"/>
        <w:gridCol w:w="1103"/>
        <w:gridCol w:w="1123"/>
        <w:gridCol w:w="3011"/>
      </w:tblGrid>
      <w:tr w:rsidR="004C0530" w:rsidRPr="00636B4C" w14:paraId="7F480C4D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33BC5C14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  <w:lang w:val="en-US"/>
              </w:rPr>
            </w:pPr>
            <w:r w:rsidRPr="00636B4C">
              <w:rPr>
                <w:b/>
                <w:bCs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5C2534D8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Текущий элемент/</w:t>
            </w:r>
            <w:r w:rsidRPr="00636B4C">
              <w:rPr>
                <w:b/>
                <w:bCs/>
                <w:szCs w:val="22"/>
                <w:lang w:val="en-US"/>
              </w:rPr>
              <w:t xml:space="preserve"> </w:t>
            </w:r>
            <w:r w:rsidRPr="00636B4C">
              <w:rPr>
                <w:b/>
                <w:bCs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1A692A8C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Тип</w:t>
            </w:r>
          </w:p>
        </w:tc>
        <w:tc>
          <w:tcPr>
            <w:tcW w:w="590" w:type="pct"/>
          </w:tcPr>
          <w:p w14:paraId="4F91FBCC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2E75B121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741907AA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4C0530" w:rsidRPr="00636B4C" w14:paraId="64DBB51C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0A0CD672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lang w:val="en-US"/>
              </w:rPr>
              <w:t>t</w:t>
            </w:r>
            <w:r w:rsidRPr="00470FB6">
              <w:rPr>
                <w:lang w:val="en-US"/>
              </w:rPr>
              <w:t>Resp_Block</w:t>
            </w:r>
          </w:p>
        </w:tc>
        <w:tc>
          <w:tcPr>
            <w:tcW w:w="888" w:type="pct"/>
          </w:tcPr>
          <w:p w14:paraId="298B7941" w14:textId="77777777" w:rsidR="004C0530" w:rsidRPr="00636B4C" w:rsidRDefault="004C0530" w:rsidP="00896AC8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470FB6">
              <w:rPr>
                <w:lang w:val="en-US"/>
              </w:rPr>
              <w:t>Resp_Block_ITEM</w:t>
            </w:r>
          </w:p>
        </w:tc>
        <w:tc>
          <w:tcPr>
            <w:tcW w:w="368" w:type="pct"/>
          </w:tcPr>
          <w:p w14:paraId="66B78209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290481CA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lang w:val="en-US"/>
              </w:rPr>
              <w:t>t</w:t>
            </w:r>
            <w:r w:rsidRPr="00470FB6">
              <w:rPr>
                <w:lang w:val="en-US"/>
              </w:rPr>
              <w:t>Resp_Block_ITEM</w:t>
            </w:r>
          </w:p>
        </w:tc>
        <w:tc>
          <w:tcPr>
            <w:tcW w:w="601" w:type="pct"/>
          </w:tcPr>
          <w:p w14:paraId="2CF3F927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611" w:type="pct"/>
          </w:tcPr>
          <w:p w14:paraId="26AA0DAF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Параметры запроса информации</w:t>
            </w:r>
            <w:r>
              <w:rPr>
                <w:sz w:val="22"/>
                <w:szCs w:val="22"/>
              </w:rPr>
              <w:t xml:space="preserve">. </w:t>
            </w:r>
            <w:r w:rsidRPr="00636B4C">
              <w:rPr>
                <w:sz w:val="22"/>
                <w:szCs w:val="22"/>
              </w:rPr>
              <w:t>Состав элемента представлен в таблице</w:t>
            </w:r>
            <w:r>
              <w:rPr>
                <w:sz w:val="22"/>
                <w:szCs w:val="22"/>
              </w:rPr>
              <w:t xml:space="preserve"> 15</w:t>
            </w:r>
          </w:p>
        </w:tc>
      </w:tr>
    </w:tbl>
    <w:p w14:paraId="5BBFD866" w14:textId="77777777" w:rsidR="004C0530" w:rsidRDefault="004C0530" w:rsidP="004C0530">
      <w:pPr>
        <w:pStyle w:val="32"/>
        <w:tabs>
          <w:tab w:val="clear" w:pos="720"/>
        </w:tabs>
      </w:pPr>
      <w:r w:rsidRPr="00636B4C">
        <w:t>Описание комплексного типа «</w:t>
      </w:r>
      <w:r w:rsidRPr="00470FB6">
        <w:rPr>
          <w:lang w:val="en-US"/>
        </w:rPr>
        <w:t>Resp</w:t>
      </w:r>
      <w:r w:rsidRPr="00E95C55">
        <w:t>_</w:t>
      </w:r>
      <w:r w:rsidRPr="00470FB6">
        <w:rPr>
          <w:lang w:val="en-US"/>
        </w:rPr>
        <w:t>Block</w:t>
      </w:r>
      <w:r w:rsidRPr="00E95C55">
        <w:t>_</w:t>
      </w:r>
      <w:r w:rsidRPr="00470FB6">
        <w:rPr>
          <w:lang w:val="en-US"/>
        </w:rPr>
        <w:t>ITEM</w:t>
      </w:r>
      <w:r w:rsidRPr="00636B4C">
        <w:t>»</w:t>
      </w:r>
    </w:p>
    <w:p w14:paraId="69DDAA1A" w14:textId="77777777" w:rsidR="004C0530" w:rsidRDefault="004C0530" w:rsidP="004C0530">
      <w:pPr>
        <w:pStyle w:val="af1"/>
        <w:keepNext/>
      </w:pPr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15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блока «</w:t>
      </w:r>
      <w:r w:rsidRPr="002F716D">
        <w:rPr>
          <w:sz w:val="24"/>
          <w:szCs w:val="24"/>
        </w:rPr>
        <w:t>Resp_Block_ITEM</w:t>
      </w:r>
      <w:r w:rsidRPr="00205251">
        <w:rPr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649"/>
        <w:gridCol w:w="697"/>
        <w:gridCol w:w="1249"/>
        <w:gridCol w:w="961"/>
        <w:gridCol w:w="3143"/>
      </w:tblGrid>
      <w:tr w:rsidR="004C0530" w:rsidRPr="00636B4C" w14:paraId="10D8AC96" w14:textId="77777777" w:rsidTr="00896AC8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77D39A9B" w14:textId="77777777" w:rsidR="004C0530" w:rsidRPr="00636B4C" w:rsidRDefault="004C0530" w:rsidP="00896AC8">
            <w:pPr>
              <w:pStyle w:val="GOSTTableHead"/>
            </w:pPr>
            <w:r w:rsidRPr="00636B4C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0BDF337C" w14:textId="77777777" w:rsidR="004C0530" w:rsidRPr="00636B4C" w:rsidRDefault="004C0530" w:rsidP="00896AC8">
            <w:pPr>
              <w:pStyle w:val="GOSTTableHead"/>
            </w:pPr>
            <w:r w:rsidRPr="00636B4C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0CC6C33D" w14:textId="77777777" w:rsidR="004C0530" w:rsidRPr="00636B4C" w:rsidRDefault="004C0530" w:rsidP="00896AC8">
            <w:pPr>
              <w:pStyle w:val="GOSTTableHead"/>
            </w:pPr>
            <w:r w:rsidRPr="00636B4C">
              <w:t>Тип</w:t>
            </w:r>
          </w:p>
        </w:tc>
        <w:tc>
          <w:tcPr>
            <w:tcW w:w="1249" w:type="dxa"/>
            <w:shd w:val="clear" w:color="auto" w:fill="B2B2B2"/>
            <w:vAlign w:val="center"/>
          </w:tcPr>
          <w:p w14:paraId="403CAE90" w14:textId="77777777" w:rsidR="004C0530" w:rsidRPr="00636B4C" w:rsidRDefault="004C0530" w:rsidP="00896AC8">
            <w:pPr>
              <w:pStyle w:val="GOSTTableHead"/>
            </w:pPr>
            <w:r w:rsidRPr="00636B4C">
              <w:t>Формат элемента</w:t>
            </w:r>
          </w:p>
        </w:tc>
        <w:tc>
          <w:tcPr>
            <w:tcW w:w="961" w:type="dxa"/>
            <w:shd w:val="clear" w:color="auto" w:fill="B2B2B2"/>
            <w:vAlign w:val="center"/>
          </w:tcPr>
          <w:p w14:paraId="73019503" w14:textId="77777777" w:rsidR="004C0530" w:rsidRPr="00636B4C" w:rsidRDefault="004C0530" w:rsidP="00896AC8">
            <w:pPr>
              <w:pStyle w:val="GOSTTableHead"/>
            </w:pPr>
            <w:r w:rsidRPr="00636B4C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1EBE97F7" w14:textId="77777777" w:rsidR="004C0530" w:rsidRPr="00636B4C" w:rsidRDefault="004C0530" w:rsidP="00896AC8">
            <w:pPr>
              <w:pStyle w:val="GOSTTableHead"/>
            </w:pPr>
            <w:r w:rsidRPr="00636B4C">
              <w:t>Дополнительная информация</w:t>
            </w:r>
          </w:p>
        </w:tc>
      </w:tr>
      <w:tr w:rsidR="004C0530" w:rsidRPr="00636B4C" w14:paraId="5DE60B6D" w14:textId="77777777" w:rsidTr="00896AC8">
        <w:trPr>
          <w:trHeight w:val="496"/>
        </w:trPr>
        <w:tc>
          <w:tcPr>
            <w:tcW w:w="1645" w:type="dxa"/>
            <w:shd w:val="clear" w:color="auto" w:fill="auto"/>
          </w:tcPr>
          <w:p w14:paraId="63619F67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1649" w:type="dxa"/>
            <w:shd w:val="clear" w:color="auto" w:fill="auto"/>
          </w:tcPr>
          <w:p w14:paraId="332D1300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CheckAcc</w:t>
            </w:r>
          </w:p>
        </w:tc>
        <w:tc>
          <w:tcPr>
            <w:tcW w:w="697" w:type="dxa"/>
            <w:shd w:val="clear" w:color="auto" w:fill="auto"/>
          </w:tcPr>
          <w:p w14:paraId="633EC602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shd w:val="clear" w:color="auto" w:fill="FFFFFF"/>
          </w:tcPr>
          <w:p w14:paraId="7A3F20DA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T(20)</w:t>
            </w:r>
          </w:p>
        </w:tc>
        <w:tc>
          <w:tcPr>
            <w:tcW w:w="961" w:type="dxa"/>
            <w:shd w:val="clear" w:color="auto" w:fill="auto"/>
          </w:tcPr>
          <w:p w14:paraId="62DC3B23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35D595F1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КС, по которому запрашивается информация</w:t>
            </w:r>
          </w:p>
        </w:tc>
      </w:tr>
      <w:tr w:rsidR="004C0530" w:rsidRPr="006A2275" w14:paraId="684C0D28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3C5F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Сумма теневого остатка по казначейскому счету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5F84F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ShdRespSum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A279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CE982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N(20.2)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6C2EB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08F08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 xml:space="preserve">Сумма теневого остатка по запрашиваемому казначейскому счету в валюте </w:t>
            </w:r>
          </w:p>
        </w:tc>
      </w:tr>
      <w:tr w:rsidR="004C0530" w:rsidRPr="006A2275" w14:paraId="4803D2D2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9D0F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 xml:space="preserve">Сумма неисполненных платежных поручений по казначейскому счету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270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NExecSum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5A69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52A2A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N(20.2)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53B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7D40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Сумма неисполненных платежных поручений по запрашиваемому казначейскому счету в валюте</w:t>
            </w:r>
          </w:p>
        </w:tc>
      </w:tr>
      <w:tr w:rsidR="004C0530" w:rsidRPr="006A2275" w14:paraId="3C2084A0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A292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Статус выполнения операции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A48A" w14:textId="77777777" w:rsidR="004C0530" w:rsidRPr="00230DEE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ExecStatus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126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701AE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Т(1-10)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666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3595" w14:textId="77777777" w:rsidR="004C0530" w:rsidRPr="00230DEE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Статус выполнения операции может принимать </w:t>
            </w:r>
            <w:proofErr w:type="gramStart"/>
            <w:r>
              <w:rPr>
                <w:sz w:val="22"/>
                <w:szCs w:val="22"/>
              </w:rPr>
              <w:t xml:space="preserve">значение </w:t>
            </w:r>
            <w:r w:rsidRPr="00F118F5">
              <w:rPr>
                <w:sz w:val="22"/>
                <w:szCs w:val="22"/>
              </w:rPr>
              <w:t xml:space="preserve"> "</w:t>
            </w:r>
            <w:proofErr w:type="gramEnd"/>
            <w:r w:rsidRPr="00F118F5">
              <w:rPr>
                <w:sz w:val="22"/>
                <w:szCs w:val="22"/>
              </w:rPr>
              <w:t>исполнено" или "отказано"</w:t>
            </w:r>
          </w:p>
        </w:tc>
      </w:tr>
      <w:tr w:rsidR="004C0530" w:rsidRPr="006A2275" w14:paraId="4AF0DE3C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B7DB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причины возникновения ошибки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1C36" w14:textId="77777777" w:rsidR="004C0530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470FB6">
              <w:rPr>
                <w:lang w:val="en-US"/>
              </w:rPr>
              <w:t>ExecStatusDesc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FA51" w14:textId="77777777" w:rsidR="004C0530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3BFD4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Т(1-2000)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31003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47C9" w14:textId="77777777" w:rsidR="004C0530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230DEE">
              <w:rPr>
                <w:sz w:val="22"/>
                <w:szCs w:val="22"/>
              </w:rPr>
              <w:t>Описание ошибки</w:t>
            </w:r>
          </w:p>
        </w:tc>
      </w:tr>
    </w:tbl>
    <w:p w14:paraId="158A7313" w14:textId="77777777" w:rsidR="004C0530" w:rsidRDefault="004C0530" w:rsidP="004C0530">
      <w:pPr>
        <w:pStyle w:val="23"/>
        <w:rPr>
          <w:lang w:val="en-US"/>
        </w:rPr>
      </w:pPr>
      <w:r>
        <w:t xml:space="preserve">Пример </w:t>
      </w:r>
      <w:r>
        <w:rPr>
          <w:lang w:val="en-US"/>
        </w:rPr>
        <w:t>XML</w:t>
      </w:r>
      <w:bookmarkEnd w:id="218"/>
    </w:p>
    <w:p w14:paraId="7B6D5A1E" w14:textId="77777777" w:rsidR="004C0530" w:rsidRPr="00470FB6" w:rsidRDefault="004C0530" w:rsidP="004C0530">
      <w:pPr>
        <w:pStyle w:val="GOSTNormal"/>
        <w:rPr>
          <w:lang w:val="en-US"/>
        </w:rPr>
      </w:pPr>
      <w:proofErr w:type="gramStart"/>
      <w:r w:rsidRPr="00470FB6">
        <w:rPr>
          <w:lang w:val="en-US"/>
        </w:rPr>
        <w:t>&lt;?xml</w:t>
      </w:r>
      <w:proofErr w:type="gramEnd"/>
      <w:r w:rsidRPr="00470FB6">
        <w:rPr>
          <w:lang w:val="en-US"/>
        </w:rPr>
        <w:t xml:space="preserve"> version="1.0" encoding="UTF-8" standalone="no"?&gt;</w:t>
      </w:r>
    </w:p>
    <w:p w14:paraId="2D273646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>&lt;self</w:t>
      </w:r>
      <w:proofErr w:type="gramStart"/>
      <w:r w:rsidRPr="00470FB6">
        <w:rPr>
          <w:lang w:val="en-US"/>
        </w:rPr>
        <w:t>:MSC</w:t>
      </w:r>
      <w:proofErr w:type="gramEnd"/>
      <w:r w:rsidRPr="00470FB6">
        <w:rPr>
          <w:lang w:val="en-US"/>
        </w:rPr>
        <w:t>_ShadowResp</w:t>
      </w:r>
    </w:p>
    <w:p w14:paraId="5459DB31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  <w:t xml:space="preserve">xmlns:self="http://www.roskazna.ru/eb/domain/MSC_ShadowResp/formular" </w:t>
      </w:r>
    </w:p>
    <w:p w14:paraId="163AD6BF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</w:r>
      <w:proofErr w:type="gramStart"/>
      <w:r w:rsidRPr="00470FB6">
        <w:rPr>
          <w:lang w:val="en-US"/>
        </w:rPr>
        <w:t>metaType</w:t>
      </w:r>
      <w:proofErr w:type="gramEnd"/>
      <w:r w:rsidRPr="00470FB6">
        <w:rPr>
          <w:lang w:val="en-US"/>
        </w:rPr>
        <w:t xml:space="preserve">="formular" </w:t>
      </w:r>
    </w:p>
    <w:p w14:paraId="6A4D1F19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</w:r>
      <w:proofErr w:type="gramStart"/>
      <w:r w:rsidRPr="00470FB6">
        <w:rPr>
          <w:lang w:val="en-US"/>
        </w:rPr>
        <w:t>versionID</w:t>
      </w:r>
      <w:proofErr w:type="gramEnd"/>
      <w:r w:rsidRPr="00470FB6">
        <w:rPr>
          <w:lang w:val="en-US"/>
        </w:rPr>
        <w:t>="1.0"&gt;</w:t>
      </w:r>
    </w:p>
    <w:p w14:paraId="2BAEE763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  <w:t>&lt;GUID&gt;f3a9acaa-185f-96df-ed2a-6a06da389bbd&lt;/GUID&gt;</w:t>
      </w:r>
      <w:r w:rsidRPr="00470FB6">
        <w:rPr>
          <w:lang w:val="en-US"/>
        </w:rPr>
        <w:tab/>
        <w:t>&lt;!--GUID ответа по теневому остатку--&gt;</w:t>
      </w:r>
    </w:p>
    <w:p w14:paraId="6FEF8A9E" w14:textId="77777777" w:rsidR="004C0530" w:rsidRPr="00470FB6" w:rsidRDefault="004C0530" w:rsidP="004C0530">
      <w:pPr>
        <w:pStyle w:val="GOSTNormal"/>
      </w:pPr>
      <w:r w:rsidRPr="00470FB6">
        <w:rPr>
          <w:lang w:val="en-US"/>
        </w:rPr>
        <w:tab/>
      </w:r>
      <w:r w:rsidRPr="00470FB6">
        <w:t>&lt;</w:t>
      </w:r>
      <w:r w:rsidRPr="00470FB6">
        <w:rPr>
          <w:lang w:val="en-US"/>
        </w:rPr>
        <w:t>RespDtTm</w:t>
      </w:r>
      <w:r w:rsidRPr="00470FB6">
        <w:t>&gt;2023-01-18</w:t>
      </w:r>
      <w:r w:rsidRPr="00470FB6">
        <w:rPr>
          <w:lang w:val="en-US"/>
        </w:rPr>
        <w:t>T</w:t>
      </w:r>
      <w:r w:rsidRPr="00470FB6">
        <w:t>15:36:37</w:t>
      </w:r>
      <w:r w:rsidRPr="00470FB6">
        <w:rPr>
          <w:lang w:val="en-US"/>
        </w:rPr>
        <w:t>Z</w:t>
      </w:r>
      <w:r w:rsidRPr="00470FB6">
        <w:t>&lt;/</w:t>
      </w:r>
      <w:r w:rsidRPr="00470FB6">
        <w:rPr>
          <w:lang w:val="en-US"/>
        </w:rPr>
        <w:t>RespDtTm</w:t>
      </w:r>
      <w:r w:rsidRPr="00470FB6">
        <w:t xml:space="preserve">&gt; </w:t>
      </w:r>
      <w:proofErr w:type="gramStart"/>
      <w:r w:rsidRPr="00470FB6">
        <w:tab/>
        <w:t>&lt;</w:t>
      </w:r>
      <w:proofErr w:type="gramEnd"/>
      <w:r w:rsidRPr="00470FB6">
        <w:t>!--Дата формирования ответа--&gt;</w:t>
      </w:r>
    </w:p>
    <w:p w14:paraId="53A5BE71" w14:textId="77777777" w:rsidR="004C0530" w:rsidRPr="00470FB6" w:rsidRDefault="004C0530" w:rsidP="004C0530">
      <w:pPr>
        <w:pStyle w:val="GOSTNormal"/>
      </w:pPr>
      <w:r w:rsidRPr="00470FB6">
        <w:tab/>
        <w:t>&lt;</w:t>
      </w:r>
      <w:r w:rsidRPr="00470FB6">
        <w:rPr>
          <w:lang w:val="en-US"/>
        </w:rPr>
        <w:t>ParentDoc</w:t>
      </w:r>
      <w:r w:rsidRPr="00470FB6">
        <w:t>_</w:t>
      </w:r>
      <w:r w:rsidRPr="00470FB6">
        <w:rPr>
          <w:lang w:val="en-US"/>
        </w:rPr>
        <w:t>Guid</w:t>
      </w:r>
      <w:r w:rsidRPr="00470FB6">
        <w:t>&gt;164</w:t>
      </w:r>
      <w:r w:rsidRPr="00470FB6">
        <w:rPr>
          <w:lang w:val="en-US"/>
        </w:rPr>
        <w:t>c</w:t>
      </w:r>
      <w:r w:rsidRPr="00470FB6">
        <w:t>6899-879</w:t>
      </w:r>
      <w:r w:rsidRPr="00470FB6">
        <w:rPr>
          <w:lang w:val="en-US"/>
        </w:rPr>
        <w:t>f</w:t>
      </w:r>
      <w:r w:rsidRPr="00470FB6">
        <w:t>-4509-2</w:t>
      </w:r>
      <w:r w:rsidRPr="00470FB6">
        <w:rPr>
          <w:lang w:val="en-US"/>
        </w:rPr>
        <w:t>fb</w:t>
      </w:r>
      <w:r w:rsidRPr="00470FB6">
        <w:t>9-</w:t>
      </w:r>
      <w:r w:rsidRPr="00470FB6">
        <w:rPr>
          <w:lang w:val="en-US"/>
        </w:rPr>
        <w:t>ed</w:t>
      </w:r>
      <w:r w:rsidRPr="00470FB6">
        <w:t>67</w:t>
      </w:r>
      <w:r w:rsidRPr="00470FB6">
        <w:rPr>
          <w:lang w:val="en-US"/>
        </w:rPr>
        <w:t>c</w:t>
      </w:r>
      <w:r w:rsidRPr="00470FB6">
        <w:t>07</w:t>
      </w:r>
      <w:r w:rsidRPr="00470FB6">
        <w:rPr>
          <w:lang w:val="en-US"/>
        </w:rPr>
        <w:t>da</w:t>
      </w:r>
      <w:r w:rsidRPr="00470FB6">
        <w:t>5</w:t>
      </w:r>
      <w:r w:rsidRPr="00470FB6">
        <w:rPr>
          <w:lang w:val="en-US"/>
        </w:rPr>
        <w:t>e</w:t>
      </w:r>
      <w:r w:rsidRPr="00470FB6">
        <w:t>0&lt;/</w:t>
      </w:r>
      <w:r w:rsidRPr="00470FB6">
        <w:rPr>
          <w:lang w:val="en-US"/>
        </w:rPr>
        <w:t>ParentDoc</w:t>
      </w:r>
      <w:r w:rsidRPr="00470FB6">
        <w:t>_</w:t>
      </w:r>
      <w:r w:rsidRPr="00470FB6">
        <w:rPr>
          <w:lang w:val="en-US"/>
        </w:rPr>
        <w:t>Guid</w:t>
      </w:r>
      <w:r w:rsidRPr="00470FB6">
        <w:t xml:space="preserve">&gt; </w:t>
      </w:r>
      <w:proofErr w:type="gramStart"/>
      <w:r w:rsidRPr="00470FB6">
        <w:tab/>
        <w:t>&lt;</w:t>
      </w:r>
      <w:proofErr w:type="gramEnd"/>
      <w:r w:rsidRPr="00470FB6">
        <w:t>!--</w:t>
      </w:r>
      <w:r w:rsidRPr="00470FB6">
        <w:rPr>
          <w:lang w:val="en-US"/>
        </w:rPr>
        <w:t>GUID</w:t>
      </w:r>
      <w:r w:rsidRPr="00470FB6">
        <w:t xml:space="preserve"> входящего запроса по теневому остатку--&gt;</w:t>
      </w:r>
    </w:p>
    <w:p w14:paraId="1887D663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tab/>
      </w:r>
      <w:r w:rsidRPr="00470FB6">
        <w:rPr>
          <w:lang w:val="en-US"/>
        </w:rPr>
        <w:t>&lt;Resp_Block&gt;</w:t>
      </w:r>
    </w:p>
    <w:p w14:paraId="2E384592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</w:r>
      <w:r w:rsidRPr="00470FB6">
        <w:rPr>
          <w:lang w:val="en-US"/>
        </w:rPr>
        <w:tab/>
        <w:t>&lt;Resp_Block_ITEM&gt;</w:t>
      </w:r>
    </w:p>
    <w:p w14:paraId="3FD1AEF5" w14:textId="77777777" w:rsidR="004C0530" w:rsidRPr="00470FB6" w:rsidRDefault="004C0530" w:rsidP="004C0530">
      <w:pPr>
        <w:pStyle w:val="GOSTNormal"/>
      </w:pP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t>&lt;</w:t>
      </w:r>
      <w:r w:rsidRPr="00470FB6">
        <w:rPr>
          <w:lang w:val="en-US"/>
        </w:rPr>
        <w:t>CheckAcc</w:t>
      </w:r>
      <w:r w:rsidRPr="00470FB6">
        <w:t>&gt;03221643360000004200&lt;/</w:t>
      </w:r>
      <w:proofErr w:type="gramStart"/>
      <w:r w:rsidRPr="00470FB6">
        <w:rPr>
          <w:lang w:val="en-US"/>
        </w:rPr>
        <w:t>CheckAcc</w:t>
      </w:r>
      <w:r w:rsidRPr="00470FB6">
        <w:t>&gt;&lt;</w:t>
      </w:r>
      <w:proofErr w:type="gramEnd"/>
      <w:r w:rsidRPr="00470FB6">
        <w:t>!--КС по которому передаются запрошенные суммы--&gt;</w:t>
      </w:r>
      <w:r w:rsidRPr="00470FB6">
        <w:tab/>
      </w:r>
      <w:r w:rsidRPr="00470FB6">
        <w:tab/>
      </w:r>
      <w:r w:rsidRPr="00470FB6">
        <w:tab/>
      </w:r>
    </w:p>
    <w:p w14:paraId="6A31BA54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ShdRespSum</w:t>
      </w:r>
      <w:r w:rsidRPr="00470FB6">
        <w:t>&gt;1000000.00&lt;/</w:t>
      </w:r>
      <w:proofErr w:type="gramStart"/>
      <w:r w:rsidRPr="00470FB6">
        <w:rPr>
          <w:lang w:val="en-US"/>
        </w:rPr>
        <w:t>ShdRespSum</w:t>
      </w:r>
      <w:r w:rsidRPr="00470FB6">
        <w:t>&gt;&lt;</w:t>
      </w:r>
      <w:proofErr w:type="gramEnd"/>
      <w:r w:rsidRPr="00470FB6">
        <w:t>!--Сумма теневого остатка--&gt;</w:t>
      </w:r>
      <w:r w:rsidRPr="00470FB6">
        <w:tab/>
      </w:r>
      <w:r w:rsidRPr="00470FB6">
        <w:tab/>
      </w:r>
      <w:r w:rsidRPr="00470FB6">
        <w:tab/>
      </w:r>
    </w:p>
    <w:p w14:paraId="10C613BE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NExecSum</w:t>
      </w:r>
      <w:r w:rsidRPr="00470FB6">
        <w:t>&gt;2000000.00&lt;/</w:t>
      </w:r>
      <w:proofErr w:type="gramStart"/>
      <w:r w:rsidRPr="00470FB6">
        <w:rPr>
          <w:lang w:val="en-US"/>
        </w:rPr>
        <w:t>NExecSum</w:t>
      </w:r>
      <w:r w:rsidRPr="00470FB6">
        <w:t>&gt;&lt;</w:t>
      </w:r>
      <w:proofErr w:type="gramEnd"/>
      <w:r w:rsidRPr="00470FB6">
        <w:t>!-- Сумма неисполненных платежек--&gt;</w:t>
      </w:r>
      <w:r w:rsidRPr="00470FB6">
        <w:tab/>
      </w:r>
      <w:r w:rsidRPr="00470FB6">
        <w:tab/>
      </w:r>
      <w:r w:rsidRPr="00470FB6">
        <w:tab/>
      </w:r>
    </w:p>
    <w:p w14:paraId="19F010BB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ExecStatus</w:t>
      </w:r>
      <w:r w:rsidRPr="00470FB6">
        <w:t>&gt;Исполнено&lt;/</w:t>
      </w:r>
      <w:r w:rsidRPr="00470FB6">
        <w:rPr>
          <w:lang w:val="en-US"/>
        </w:rPr>
        <w:t>ExecStatus</w:t>
      </w:r>
      <w:r w:rsidRPr="00470FB6">
        <w:t xml:space="preserve">&gt; </w:t>
      </w:r>
      <w:proofErr w:type="gramStart"/>
      <w:r w:rsidRPr="00470FB6">
        <w:t>&lt;!--</w:t>
      </w:r>
      <w:proofErr w:type="gramEnd"/>
      <w:r w:rsidRPr="00470FB6">
        <w:t xml:space="preserve"> Статус выполнения операции--&gt;</w:t>
      </w:r>
      <w:r w:rsidRPr="00470FB6">
        <w:tab/>
      </w:r>
      <w:r w:rsidRPr="00470FB6">
        <w:tab/>
      </w:r>
    </w:p>
    <w:p w14:paraId="29BE8BF5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tab/>
      </w:r>
      <w:r w:rsidRPr="00470FB6">
        <w:tab/>
      </w:r>
      <w:r w:rsidRPr="00470FB6">
        <w:rPr>
          <w:lang w:val="en-US"/>
        </w:rPr>
        <w:t>&lt;/Resp_Block_ITEM&gt;</w:t>
      </w:r>
    </w:p>
    <w:p w14:paraId="0E0C0E6C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</w:r>
      <w:r w:rsidRPr="00470FB6">
        <w:rPr>
          <w:lang w:val="en-US"/>
        </w:rPr>
        <w:tab/>
        <w:t>&lt;Resp_Block_ITEM&gt;</w:t>
      </w:r>
    </w:p>
    <w:p w14:paraId="7F920598" w14:textId="77777777" w:rsidR="004C0530" w:rsidRPr="00470FB6" w:rsidRDefault="004C0530" w:rsidP="004C0530">
      <w:pPr>
        <w:pStyle w:val="GOSTNormal"/>
      </w:pP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t>&lt;</w:t>
      </w:r>
      <w:r w:rsidRPr="00470FB6">
        <w:rPr>
          <w:lang w:val="en-US"/>
        </w:rPr>
        <w:t>CheckAcc</w:t>
      </w:r>
      <w:r w:rsidRPr="00470FB6">
        <w:t>&gt;03221643360000004201&lt;/</w:t>
      </w:r>
      <w:proofErr w:type="gramStart"/>
      <w:r w:rsidRPr="00470FB6">
        <w:rPr>
          <w:lang w:val="en-US"/>
        </w:rPr>
        <w:t>CheckAcc</w:t>
      </w:r>
      <w:r w:rsidRPr="00470FB6">
        <w:t>&gt;&lt;</w:t>
      </w:r>
      <w:proofErr w:type="gramEnd"/>
      <w:r w:rsidRPr="00470FB6">
        <w:t>!--КС по которому передаются запрошенные суммы--&gt;</w:t>
      </w:r>
      <w:r w:rsidRPr="00470FB6">
        <w:tab/>
      </w:r>
      <w:r w:rsidRPr="00470FB6">
        <w:tab/>
      </w:r>
      <w:r w:rsidRPr="00470FB6">
        <w:tab/>
      </w:r>
    </w:p>
    <w:p w14:paraId="1FED998C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ShdRespSum</w:t>
      </w:r>
      <w:r w:rsidRPr="00470FB6">
        <w:t>&gt;10043430.45&lt;/</w:t>
      </w:r>
      <w:proofErr w:type="gramStart"/>
      <w:r w:rsidRPr="00470FB6">
        <w:rPr>
          <w:lang w:val="en-US"/>
        </w:rPr>
        <w:t>ShdRespSum</w:t>
      </w:r>
      <w:r w:rsidRPr="00470FB6">
        <w:t>&gt;&lt;</w:t>
      </w:r>
      <w:proofErr w:type="gramEnd"/>
      <w:r w:rsidRPr="00470FB6">
        <w:t>!--Сумма теневого остатка--&gt;</w:t>
      </w:r>
      <w:r w:rsidRPr="00470FB6">
        <w:tab/>
      </w:r>
      <w:r w:rsidRPr="00470FB6">
        <w:tab/>
      </w:r>
      <w:r w:rsidRPr="00470FB6">
        <w:tab/>
      </w:r>
    </w:p>
    <w:p w14:paraId="7928571D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NExecSum</w:t>
      </w:r>
      <w:r w:rsidRPr="00470FB6">
        <w:t>&gt;200.00&lt;/</w:t>
      </w:r>
      <w:proofErr w:type="gramStart"/>
      <w:r w:rsidRPr="00470FB6">
        <w:rPr>
          <w:lang w:val="en-US"/>
        </w:rPr>
        <w:t>NExecSum</w:t>
      </w:r>
      <w:r w:rsidRPr="00470FB6">
        <w:t>&gt;&lt;</w:t>
      </w:r>
      <w:proofErr w:type="gramEnd"/>
      <w:r w:rsidRPr="00470FB6">
        <w:t>!-- Сумма неисполненных платежек--&gt;</w:t>
      </w:r>
      <w:r w:rsidRPr="00470FB6">
        <w:tab/>
      </w:r>
      <w:r w:rsidRPr="00470FB6">
        <w:tab/>
      </w:r>
      <w:r w:rsidRPr="00470FB6">
        <w:tab/>
      </w:r>
    </w:p>
    <w:p w14:paraId="1BA2E9C6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ExecStatus</w:t>
      </w:r>
      <w:r w:rsidRPr="00470FB6">
        <w:t>&gt;Отказано&lt;/</w:t>
      </w:r>
      <w:r w:rsidRPr="00470FB6">
        <w:rPr>
          <w:lang w:val="en-US"/>
        </w:rPr>
        <w:t>ExecStatus</w:t>
      </w:r>
      <w:r w:rsidRPr="00470FB6">
        <w:t xml:space="preserve">&gt; </w:t>
      </w:r>
      <w:proofErr w:type="gramStart"/>
      <w:r w:rsidRPr="00470FB6">
        <w:t>&lt;!--</w:t>
      </w:r>
      <w:proofErr w:type="gramEnd"/>
      <w:r w:rsidRPr="00470FB6">
        <w:t xml:space="preserve"> Статус выполнения операции--&gt;</w:t>
      </w:r>
      <w:r w:rsidRPr="00470FB6">
        <w:tab/>
      </w:r>
    </w:p>
    <w:p w14:paraId="53EF1CAE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ExecStatusDescr</w:t>
      </w:r>
      <w:r w:rsidRPr="00470FB6">
        <w:t>&gt;Холдирование было запрошено после 16:00&lt;/</w:t>
      </w:r>
      <w:r w:rsidRPr="00470FB6">
        <w:rPr>
          <w:lang w:val="en-US"/>
        </w:rPr>
        <w:t>ExecStatusDescr</w:t>
      </w:r>
      <w:r w:rsidRPr="00470FB6">
        <w:t xml:space="preserve">&gt; </w:t>
      </w:r>
      <w:proofErr w:type="gramStart"/>
      <w:r w:rsidRPr="00470FB6">
        <w:t>&lt;!--</w:t>
      </w:r>
      <w:proofErr w:type="gramEnd"/>
      <w:r w:rsidRPr="00470FB6">
        <w:t xml:space="preserve"> Описание причины ошибки. Поле необязательное--&gt;</w:t>
      </w:r>
      <w:r w:rsidRPr="00470FB6">
        <w:tab/>
      </w:r>
    </w:p>
    <w:p w14:paraId="172C318E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  <w:t>&lt;/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470FB6">
        <w:t>_</w:t>
      </w:r>
      <w:r w:rsidRPr="00470FB6">
        <w:rPr>
          <w:lang w:val="en-US"/>
        </w:rPr>
        <w:t>ITEM</w:t>
      </w:r>
      <w:r w:rsidRPr="00470FB6">
        <w:t>&gt;</w:t>
      </w:r>
      <w:r w:rsidRPr="00470FB6">
        <w:tab/>
      </w:r>
      <w:r w:rsidRPr="00470FB6">
        <w:tab/>
      </w:r>
    </w:p>
    <w:p w14:paraId="1575CF1C" w14:textId="77777777" w:rsidR="004C0530" w:rsidRPr="00470FB6" w:rsidRDefault="004C0530" w:rsidP="004C0530">
      <w:pPr>
        <w:pStyle w:val="GOSTNormal"/>
      </w:pPr>
      <w:r w:rsidRPr="00470FB6">
        <w:tab/>
        <w:t>&lt;/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470FB6">
        <w:t>&gt;</w:t>
      </w:r>
    </w:p>
    <w:p w14:paraId="63971353" w14:textId="77777777" w:rsidR="004C0530" w:rsidRPr="00DB7045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>&lt;/self</w:t>
      </w:r>
      <w:proofErr w:type="gramStart"/>
      <w:r w:rsidRPr="00470FB6">
        <w:rPr>
          <w:lang w:val="en-US"/>
        </w:rPr>
        <w:t>:MSC</w:t>
      </w:r>
      <w:proofErr w:type="gramEnd"/>
      <w:r w:rsidRPr="00470FB6">
        <w:rPr>
          <w:lang w:val="en-US"/>
        </w:rPr>
        <w:t>_ShadowResp&gt;</w:t>
      </w:r>
    </w:p>
    <w:p w14:paraId="35CD5329" w14:textId="77777777" w:rsidR="004C0530" w:rsidRPr="0026417A" w:rsidRDefault="004C0530" w:rsidP="004C0530">
      <w:pPr>
        <w:pStyle w:val="GOSTNormal"/>
        <w:suppressAutoHyphens/>
        <w:rPr>
          <w:lang w:val="en-US"/>
        </w:rPr>
      </w:pPr>
    </w:p>
    <w:p w14:paraId="20FC16FA" w14:textId="77777777" w:rsidR="004C0530" w:rsidRPr="006A2275" w:rsidRDefault="004C0530" w:rsidP="004C0530">
      <w:pPr>
        <w:pStyle w:val="GOSTReg"/>
        <w:rPr>
          <w:lang w:val="en-US"/>
        </w:rPr>
      </w:pPr>
      <w:bookmarkStart w:id="219" w:name="_Toc125448147"/>
      <w:r w:rsidRPr="006A2275">
        <w:lastRenderedPageBreak/>
        <w:t>СОСТАВИЛИ</w:t>
      </w:r>
      <w:bookmarkEnd w:id="188"/>
      <w:bookmarkEnd w:id="219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64"/>
        <w:gridCol w:w="2329"/>
        <w:gridCol w:w="2246"/>
        <w:gridCol w:w="1319"/>
        <w:gridCol w:w="1486"/>
      </w:tblGrid>
      <w:tr w:rsidR="004C0530" w:rsidRPr="006A2275" w14:paraId="3540959D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1" w:type="pct"/>
          </w:tcPr>
          <w:p w14:paraId="020A2873" w14:textId="77777777" w:rsidR="004C0530" w:rsidRPr="006A2275" w:rsidRDefault="004C0530" w:rsidP="00896AC8">
            <w:pPr>
              <w:pStyle w:val="GOSTTableHead"/>
            </w:pPr>
            <w:r w:rsidRPr="006A2275">
              <w:t>Наименование организации, предприятия</w:t>
            </w:r>
          </w:p>
        </w:tc>
        <w:tc>
          <w:tcPr>
            <w:tcW w:w="1246" w:type="pct"/>
          </w:tcPr>
          <w:p w14:paraId="5ABE7D05" w14:textId="77777777" w:rsidR="004C0530" w:rsidRPr="006A2275" w:rsidRDefault="004C0530" w:rsidP="00896AC8">
            <w:pPr>
              <w:pStyle w:val="GOSTTableHead"/>
            </w:pPr>
            <w:r w:rsidRPr="006A2275">
              <w:t>Должность исполнителя</w:t>
            </w:r>
          </w:p>
        </w:tc>
        <w:tc>
          <w:tcPr>
            <w:tcW w:w="1202" w:type="pct"/>
          </w:tcPr>
          <w:p w14:paraId="58CF2054" w14:textId="77777777" w:rsidR="004C0530" w:rsidRPr="006A2275" w:rsidRDefault="004C0530" w:rsidP="00896AC8">
            <w:pPr>
              <w:pStyle w:val="GOSTTableHead"/>
            </w:pPr>
            <w:r w:rsidRPr="006A2275">
              <w:t>Фамилия, имя, отчество</w:t>
            </w:r>
          </w:p>
        </w:tc>
        <w:tc>
          <w:tcPr>
            <w:tcW w:w="706" w:type="pct"/>
          </w:tcPr>
          <w:p w14:paraId="1D181C7F" w14:textId="77777777" w:rsidR="004C0530" w:rsidRPr="006A2275" w:rsidRDefault="004C0530" w:rsidP="00896AC8">
            <w:pPr>
              <w:pStyle w:val="GOSTTableHead"/>
            </w:pPr>
            <w:r w:rsidRPr="006A2275">
              <w:t>Подпись</w:t>
            </w:r>
          </w:p>
        </w:tc>
        <w:tc>
          <w:tcPr>
            <w:tcW w:w="795" w:type="pct"/>
          </w:tcPr>
          <w:p w14:paraId="4109EFC8" w14:textId="77777777" w:rsidR="004C0530" w:rsidRPr="006A2275" w:rsidRDefault="004C0530" w:rsidP="00896AC8">
            <w:pPr>
              <w:pStyle w:val="GOSTTableHead"/>
            </w:pPr>
            <w:r w:rsidRPr="006A2275">
              <w:t>Дата</w:t>
            </w:r>
          </w:p>
        </w:tc>
      </w:tr>
      <w:tr w:rsidR="004C0530" w:rsidRPr="006A2275" w14:paraId="2AD88B45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1" w:type="pct"/>
          </w:tcPr>
          <w:p w14:paraId="09B8663B" w14:textId="77777777" w:rsidR="004C0530" w:rsidRPr="006A2275" w:rsidRDefault="004C0530" w:rsidP="00896AC8">
            <w:pPr>
              <w:pStyle w:val="GOSTTablenorm"/>
            </w:pPr>
            <w:r w:rsidRPr="006A2275">
              <w:t>ООО «</w:t>
            </w:r>
            <w:r w:rsidRPr="006A2275">
              <w:rPr>
                <w:szCs w:val="24"/>
              </w:rPr>
              <w:t>БП</w:t>
            </w:r>
            <w:r w:rsidRPr="006A2275">
              <w:rPr>
                <w:szCs w:val="24"/>
                <w:lang w:val="en-US"/>
              </w:rPr>
              <w:t>C</w:t>
            </w:r>
            <w:r w:rsidRPr="006A2275">
              <w:rPr>
                <w:szCs w:val="24"/>
              </w:rPr>
              <w:t xml:space="preserve"> Инновационные программные решения</w:t>
            </w:r>
            <w:r w:rsidRPr="006A2275">
              <w:t>»</w:t>
            </w:r>
          </w:p>
        </w:tc>
        <w:tc>
          <w:tcPr>
            <w:tcW w:w="1246" w:type="pct"/>
          </w:tcPr>
          <w:p w14:paraId="02368FC6" w14:textId="77777777" w:rsidR="004C0530" w:rsidRPr="006A2275" w:rsidRDefault="004C0530" w:rsidP="00896AC8">
            <w:pPr>
              <w:pStyle w:val="GOSTTablenorm"/>
            </w:pPr>
            <w:r w:rsidRPr="006A2275">
              <w:t>Бизнес-аналитик</w:t>
            </w:r>
          </w:p>
        </w:tc>
        <w:tc>
          <w:tcPr>
            <w:tcW w:w="1202" w:type="pct"/>
          </w:tcPr>
          <w:p w14:paraId="02364419" w14:textId="77777777" w:rsidR="004C0530" w:rsidRPr="006A2275" w:rsidRDefault="004C0530" w:rsidP="00896AC8">
            <w:pPr>
              <w:pStyle w:val="GOSTTablenorm"/>
            </w:pPr>
            <w:r w:rsidRPr="006A2275">
              <w:t>Березюк О.А.</w:t>
            </w:r>
          </w:p>
        </w:tc>
        <w:tc>
          <w:tcPr>
            <w:tcW w:w="706" w:type="pct"/>
          </w:tcPr>
          <w:p w14:paraId="76DF2A27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5" w:type="pct"/>
          </w:tcPr>
          <w:p w14:paraId="6A611E69" w14:textId="77777777" w:rsidR="004C0530" w:rsidRPr="006A2275" w:rsidRDefault="004C0530" w:rsidP="00896AC8">
            <w:pPr>
              <w:pStyle w:val="GOSTTablenorm"/>
            </w:pPr>
            <w:r w:rsidRPr="006A2275">
              <w:t>19.12.2022</w:t>
            </w:r>
          </w:p>
        </w:tc>
      </w:tr>
    </w:tbl>
    <w:p w14:paraId="5063A9D6" w14:textId="77777777" w:rsidR="004C0530" w:rsidRPr="006A2275" w:rsidRDefault="004C0530" w:rsidP="004C0530">
      <w:pPr>
        <w:pStyle w:val="GOSTNormal"/>
      </w:pPr>
      <w:r w:rsidRPr="006A2275">
        <w:br w:type="page"/>
      </w:r>
    </w:p>
    <w:p w14:paraId="1A77536E" w14:textId="77777777" w:rsidR="004C0530" w:rsidRPr="006A2275" w:rsidRDefault="004C0530" w:rsidP="004C0530">
      <w:pPr>
        <w:pStyle w:val="GOSTReg"/>
      </w:pPr>
      <w:bookmarkStart w:id="220" w:name="_Toc121319652"/>
      <w:bookmarkStart w:id="221" w:name="_Toc125448148"/>
      <w:r w:rsidRPr="006A2275">
        <w:lastRenderedPageBreak/>
        <w:t>СОГЛАСОВАНО</w:t>
      </w:r>
      <w:bookmarkEnd w:id="220"/>
      <w:bookmarkEnd w:id="221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63"/>
        <w:gridCol w:w="2328"/>
        <w:gridCol w:w="2246"/>
        <w:gridCol w:w="1319"/>
        <w:gridCol w:w="1488"/>
      </w:tblGrid>
      <w:tr w:rsidR="004C0530" w:rsidRPr="006A2275" w14:paraId="14C28C9D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0" w:type="pct"/>
          </w:tcPr>
          <w:p w14:paraId="6EC870E2" w14:textId="77777777" w:rsidR="004C0530" w:rsidRPr="006A2275" w:rsidRDefault="004C0530" w:rsidP="00896AC8">
            <w:pPr>
              <w:pStyle w:val="GOSTTableHead"/>
            </w:pPr>
            <w:r w:rsidRPr="006A2275">
              <w:t>Наименование организации, предприятия</w:t>
            </w:r>
          </w:p>
        </w:tc>
        <w:tc>
          <w:tcPr>
            <w:tcW w:w="1245" w:type="pct"/>
          </w:tcPr>
          <w:p w14:paraId="1A9F8AB6" w14:textId="77777777" w:rsidR="004C0530" w:rsidRPr="006A2275" w:rsidRDefault="004C0530" w:rsidP="00896AC8">
            <w:pPr>
              <w:pStyle w:val="GOSTTableHead"/>
            </w:pPr>
            <w:r w:rsidRPr="006A2275">
              <w:t>Должность исполнителя</w:t>
            </w:r>
          </w:p>
        </w:tc>
        <w:tc>
          <w:tcPr>
            <w:tcW w:w="1202" w:type="pct"/>
          </w:tcPr>
          <w:p w14:paraId="75991E4A" w14:textId="77777777" w:rsidR="004C0530" w:rsidRPr="006A2275" w:rsidRDefault="004C0530" w:rsidP="00896AC8">
            <w:pPr>
              <w:pStyle w:val="GOSTTableHead"/>
            </w:pPr>
            <w:r w:rsidRPr="006A2275">
              <w:t>Фамилия, имя, отчество</w:t>
            </w:r>
          </w:p>
        </w:tc>
        <w:tc>
          <w:tcPr>
            <w:tcW w:w="706" w:type="pct"/>
          </w:tcPr>
          <w:p w14:paraId="0E2BE33D" w14:textId="77777777" w:rsidR="004C0530" w:rsidRPr="006A2275" w:rsidRDefault="004C0530" w:rsidP="00896AC8">
            <w:pPr>
              <w:pStyle w:val="GOSTTableHead"/>
            </w:pPr>
            <w:r w:rsidRPr="006A2275">
              <w:t>Подпись</w:t>
            </w:r>
          </w:p>
        </w:tc>
        <w:tc>
          <w:tcPr>
            <w:tcW w:w="796" w:type="pct"/>
          </w:tcPr>
          <w:p w14:paraId="44B9536E" w14:textId="77777777" w:rsidR="004C0530" w:rsidRPr="006A2275" w:rsidRDefault="004C0530" w:rsidP="00896AC8">
            <w:pPr>
              <w:pStyle w:val="GOSTTableHead"/>
            </w:pPr>
            <w:r w:rsidRPr="006A2275">
              <w:t>Дата</w:t>
            </w:r>
          </w:p>
        </w:tc>
      </w:tr>
      <w:tr w:rsidR="004C0530" w:rsidRPr="006A2275" w14:paraId="5CD328D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06991ADC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3AA829C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6056EE6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02042FEC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75AF300C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D3008DF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BD34B14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63F3F8DC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219EEB69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68B9ECAA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3FB92793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510C9317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76D11E0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4F795279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7C5DCFAF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35F563B6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21FF0FC4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5BD83BC6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6A73BEB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756902E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58A1DC4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548D0AE0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41E72737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7B7A03C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17A101F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12C92C0A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4AAB26A4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22F64576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5CD37836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0ADBCAA2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A8AF7DD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6053997F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02349088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35995A65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572D95E1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691F40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CF95FED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75E1CDFA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72A7E99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2EB8B30D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7EB9BCEE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62F9F970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84C0DF5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38C0402E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426AE5D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19FFA39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7F3302A9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9C64887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AE33B32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6A62AA27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662694D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712849C0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31A2488E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2880C20A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06D92DD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54BFB5C4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59AD104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5F570342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2824D80A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6EA0BB44" w14:textId="77777777" w:rsidR="004C0530" w:rsidRPr="006A2275" w:rsidRDefault="004C0530" w:rsidP="004C0530">
      <w:pPr>
        <w:pStyle w:val="GOSTNormal"/>
      </w:pPr>
    </w:p>
    <w:p w14:paraId="273D2467" w14:textId="77777777" w:rsidR="004C0530" w:rsidRPr="006A2275" w:rsidRDefault="004C0530" w:rsidP="004C0530">
      <w:pPr>
        <w:pStyle w:val="10"/>
        <w:numPr>
          <w:ilvl w:val="0"/>
          <w:numId w:val="0"/>
        </w:numPr>
      </w:pPr>
      <w:bookmarkStart w:id="222" w:name="_Toc529925464"/>
      <w:bookmarkStart w:id="223" w:name="_Ref119664669"/>
      <w:bookmarkStart w:id="224" w:name="_Toc121319653"/>
      <w:bookmarkStart w:id="225" w:name="_Ref122017022"/>
      <w:bookmarkStart w:id="226" w:name="_Ref122017028"/>
      <w:bookmarkStart w:id="227" w:name="_Toc125448149"/>
      <w:r w:rsidRPr="006A2275">
        <w:lastRenderedPageBreak/>
        <w:t xml:space="preserve">ЛИСТ </w:t>
      </w:r>
      <w:r w:rsidRPr="006A2275">
        <w:rPr>
          <w:bCs/>
        </w:rPr>
        <w:t>РЕГИСТРАЦИИ</w:t>
      </w:r>
      <w:r w:rsidRPr="006A2275">
        <w:t xml:space="preserve"> ИЗМЕНЕНИЙ</w:t>
      </w:r>
      <w:bookmarkEnd w:id="13"/>
      <w:bookmarkEnd w:id="14"/>
      <w:bookmarkEnd w:id="15"/>
      <w:bookmarkEnd w:id="222"/>
      <w:bookmarkEnd w:id="223"/>
      <w:bookmarkEnd w:id="224"/>
      <w:bookmarkEnd w:id="225"/>
      <w:bookmarkEnd w:id="226"/>
      <w:bookmarkEnd w:id="2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35"/>
        <w:gridCol w:w="1245"/>
        <w:gridCol w:w="1777"/>
        <w:gridCol w:w="5487"/>
      </w:tblGrid>
      <w:tr w:rsidR="004C0530" w:rsidRPr="006A2275" w14:paraId="07391832" w14:textId="77777777" w:rsidTr="00896AC8">
        <w:trPr>
          <w:trHeight w:val="20"/>
          <w:tblHeader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FAA5144" w14:textId="77777777" w:rsidR="004C0530" w:rsidRPr="006A2275" w:rsidRDefault="004C0530" w:rsidP="00896AC8">
            <w:pPr>
              <w:pStyle w:val="GOSTTableHead"/>
            </w:pPr>
            <w:r w:rsidRPr="006A2275">
              <w:t>№ 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3FC9356" w14:textId="77777777" w:rsidR="004C0530" w:rsidRPr="006A2275" w:rsidRDefault="004C0530" w:rsidP="00896AC8">
            <w:pPr>
              <w:pStyle w:val="GOSTTableHead"/>
            </w:pPr>
            <w:r w:rsidRPr="006A2275">
              <w:t>Дата изменения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BAD5157" w14:textId="77777777" w:rsidR="004C0530" w:rsidRPr="006A2275" w:rsidRDefault="004C0530" w:rsidP="00896AC8">
            <w:pPr>
              <w:pStyle w:val="GOSTTableHead"/>
            </w:pPr>
            <w:r w:rsidRPr="006A2275">
              <w:t xml:space="preserve">Автор </w:t>
            </w:r>
            <w:r w:rsidRPr="006A2275"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03163D44" w14:textId="77777777" w:rsidR="004C0530" w:rsidRPr="006A2275" w:rsidRDefault="004C0530" w:rsidP="00896AC8">
            <w:pPr>
              <w:pStyle w:val="GOSTTableHead"/>
            </w:pPr>
            <w:r w:rsidRPr="006A2275">
              <w:t>Изменения</w:t>
            </w:r>
          </w:p>
        </w:tc>
      </w:tr>
      <w:tr w:rsidR="004C0530" w:rsidRPr="00744203" w14:paraId="5ABACD55" w14:textId="77777777" w:rsidTr="00896AC8">
        <w:trPr>
          <w:trHeight w:val="20"/>
        </w:trPr>
        <w:tc>
          <w:tcPr>
            <w:tcW w:w="447" w:type="pct"/>
          </w:tcPr>
          <w:p w14:paraId="3461FC60" w14:textId="77777777" w:rsidR="004C0530" w:rsidRPr="006A2275" w:rsidRDefault="004C0530" w:rsidP="00896AC8">
            <w:pPr>
              <w:pStyle w:val="GOSTTablenorm"/>
            </w:pPr>
            <w:r w:rsidRPr="006A2275">
              <w:t>01.00</w:t>
            </w:r>
          </w:p>
        </w:tc>
        <w:tc>
          <w:tcPr>
            <w:tcW w:w="666" w:type="pct"/>
          </w:tcPr>
          <w:p w14:paraId="2E1BC0EA" w14:textId="77777777" w:rsidR="004C0530" w:rsidRPr="006A2275" w:rsidRDefault="004C0530" w:rsidP="00896AC8">
            <w:pPr>
              <w:pStyle w:val="GOSTTablenorm"/>
            </w:pPr>
            <w:r w:rsidRPr="006A2275">
              <w:t>19.12.2022</w:t>
            </w:r>
          </w:p>
        </w:tc>
        <w:tc>
          <w:tcPr>
            <w:tcW w:w="951" w:type="pct"/>
          </w:tcPr>
          <w:p w14:paraId="79C497A0" w14:textId="77777777" w:rsidR="004C0530" w:rsidRPr="006A2275" w:rsidRDefault="004C0530" w:rsidP="00896AC8">
            <w:pPr>
              <w:pStyle w:val="GOSTTablenorm"/>
            </w:pPr>
            <w:r w:rsidRPr="006A2275">
              <w:t>Березюк О.А.</w:t>
            </w:r>
          </w:p>
        </w:tc>
        <w:tc>
          <w:tcPr>
            <w:tcW w:w="2936" w:type="pct"/>
          </w:tcPr>
          <w:p w14:paraId="05F9C9AE" w14:textId="77777777" w:rsidR="004C0530" w:rsidRDefault="004C0530" w:rsidP="00896AC8">
            <w:pPr>
              <w:pStyle w:val="GOSTTablenorm"/>
            </w:pPr>
            <w:r w:rsidRPr="006A2275">
              <w:t>Документ разработан в рамках работ по Государственному контракту № ФКУ0215/05/2022/РИС от 31.05.2022.</w:t>
            </w:r>
          </w:p>
        </w:tc>
      </w:tr>
      <w:tr w:rsidR="004C0530" w:rsidRPr="00744203" w14:paraId="644986F5" w14:textId="77777777" w:rsidTr="00896AC8">
        <w:trPr>
          <w:trHeight w:val="20"/>
        </w:trPr>
        <w:tc>
          <w:tcPr>
            <w:tcW w:w="447" w:type="pct"/>
          </w:tcPr>
          <w:p w14:paraId="4B642DC4" w14:textId="77777777" w:rsidR="004C0530" w:rsidRDefault="004C0530" w:rsidP="00896AC8">
            <w:pPr>
              <w:pStyle w:val="GOSTTablenorm"/>
            </w:pPr>
            <w:r>
              <w:t>01.01</w:t>
            </w:r>
          </w:p>
        </w:tc>
        <w:tc>
          <w:tcPr>
            <w:tcW w:w="666" w:type="pct"/>
          </w:tcPr>
          <w:p w14:paraId="5D3C83A8" w14:textId="77777777" w:rsidR="004C0530" w:rsidRDefault="004C0530" w:rsidP="00896AC8">
            <w:pPr>
              <w:pStyle w:val="GOSTTablenorm"/>
            </w:pPr>
            <w:r>
              <w:t>19.01.2023</w:t>
            </w:r>
          </w:p>
        </w:tc>
        <w:tc>
          <w:tcPr>
            <w:tcW w:w="951" w:type="pct"/>
          </w:tcPr>
          <w:p w14:paraId="75939A7F" w14:textId="77777777" w:rsidR="004C0530" w:rsidRDefault="004C0530" w:rsidP="00896AC8">
            <w:pPr>
              <w:pStyle w:val="GOSTTablenorm"/>
            </w:pPr>
            <w:r w:rsidRPr="006A2275">
              <w:t>Березюк О.А.</w:t>
            </w:r>
          </w:p>
        </w:tc>
        <w:tc>
          <w:tcPr>
            <w:tcW w:w="2936" w:type="pct"/>
          </w:tcPr>
          <w:p w14:paraId="3A9AEB81" w14:textId="77777777" w:rsidR="004C0530" w:rsidRPr="002F716D" w:rsidRDefault="004C0530" w:rsidP="00896AC8">
            <w:pPr>
              <w:pStyle w:val="GOSTTablenorm"/>
            </w:pPr>
            <w:r>
              <w:t xml:space="preserve">Документ актуализирован во 2-6 разделах </w:t>
            </w:r>
            <w:r w:rsidRPr="006A2275">
              <w:t>в рамках работ по Государственному контракту № ФКУ0215/05/2022/РИС от 31.05.2022.</w:t>
            </w:r>
            <w:r>
              <w:t xml:space="preserve"> </w:t>
            </w:r>
          </w:p>
        </w:tc>
      </w:tr>
    </w:tbl>
    <w:p w14:paraId="249A9AA8" w14:textId="77777777" w:rsidR="009E5FA1" w:rsidRPr="005E762F" w:rsidRDefault="009E5FA1" w:rsidP="005E762F">
      <w:pPr>
        <w:pStyle w:val="GOSTNormal"/>
      </w:pPr>
      <w:bookmarkStart w:id="228" w:name="_GoBack"/>
      <w:bookmarkEnd w:id="228"/>
    </w:p>
    <w:sectPr w:rsidR="009E5FA1" w:rsidRPr="005E762F" w:rsidSect="003A4B75">
      <w:headerReference w:type="default" r:id="rId17"/>
      <w:footerReference w:type="default" r:id="rId18"/>
      <w:pgSz w:w="11906" w:h="16838" w:code="9"/>
      <w:pgMar w:top="1134" w:right="851" w:bottom="1134" w:left="1701" w:header="567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26D9F" w14:textId="77777777" w:rsidR="009A438F" w:rsidRDefault="009A438F">
      <w:r>
        <w:separator/>
      </w:r>
    </w:p>
  </w:endnote>
  <w:endnote w:type="continuationSeparator" w:id="0">
    <w:p w14:paraId="659BF128" w14:textId="77777777" w:rsidR="009A438F" w:rsidRDefault="009A438F">
      <w:r>
        <w:continuationSeparator/>
      </w:r>
    </w:p>
  </w:endnote>
  <w:endnote w:type="continuationNotice" w:id="1">
    <w:p w14:paraId="79D2E075" w14:textId="77777777" w:rsidR="009A438F" w:rsidRDefault="009A43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ISOCPEU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B9350" w14:textId="77777777" w:rsidR="004C0530" w:rsidRDefault="004C0530">
    <w:pPr>
      <w:pStyle w:val="GOSTTitul0"/>
    </w:pPr>
    <w:r>
      <w:t>2022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642F0" w14:textId="77777777" w:rsidR="004C0530" w:rsidRDefault="004C0530">
    <w:pPr>
      <w:pStyle w:val="GOSTTitul0"/>
    </w:pPr>
    <w:r>
      <w:t>2018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C7F46" w14:textId="77777777" w:rsidR="004C0530" w:rsidRDefault="004C0530">
    <w:pPr>
      <w:pStyle w:val="GOSTTitul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31ACF" w14:textId="6BC85262" w:rsidR="0020376D" w:rsidRDefault="0020376D">
    <w:pPr>
      <w:pStyle w:val="GOSTTitu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88724" w14:textId="77777777" w:rsidR="009A438F" w:rsidRDefault="009A438F">
      <w:r>
        <w:separator/>
      </w:r>
    </w:p>
  </w:footnote>
  <w:footnote w:type="continuationSeparator" w:id="0">
    <w:p w14:paraId="0727E986" w14:textId="77777777" w:rsidR="009A438F" w:rsidRDefault="009A438F">
      <w:r>
        <w:continuationSeparator/>
      </w:r>
    </w:p>
  </w:footnote>
  <w:footnote w:type="continuationNotice" w:id="1">
    <w:p w14:paraId="41CF74A4" w14:textId="77777777" w:rsidR="009A438F" w:rsidRDefault="009A43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B4FB3" w14:textId="77777777" w:rsidR="004C0530" w:rsidRPr="00127F40" w:rsidRDefault="004C0530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59BD790B" w14:textId="77777777" w:rsidR="004C0530" w:rsidRDefault="004C053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8E121" w14:textId="77777777" w:rsidR="004C0530" w:rsidRPr="00127F40" w:rsidRDefault="004C0530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17D16577" w14:textId="77777777" w:rsidR="004C0530" w:rsidRPr="002F5B7D" w:rsidRDefault="004C0530" w:rsidP="002F5B7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10"/>
      <w:gridCol w:w="1284"/>
    </w:tblGrid>
    <w:tr w:rsidR="004C0530" w:rsidRPr="00B9499D" w14:paraId="56575C0B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C65399D" w14:textId="77777777" w:rsidR="004C0530" w:rsidRPr="0017407D" w:rsidRDefault="004C0530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225FF56F" w14:textId="77777777" w:rsidR="004C0530" w:rsidRPr="0017407D" w:rsidRDefault="004C0530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4C0530" w:rsidRPr="00B9499D" w14:paraId="4F8703DF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7072FF17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06B1012E" w14:textId="77777777" w:rsidR="004C0530" w:rsidRPr="00784D2A" w:rsidRDefault="004C0530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4C0530" w:rsidRPr="009A602A" w14:paraId="2B4DAF3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09AC6AC4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36889222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>
            <w:rPr>
              <w:rFonts w:ascii="Times New Roman" w:hAnsi="Times New Roman"/>
              <w:b w:val="0"/>
            </w:rPr>
            <w:t>1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305AED48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>
            <w:rPr>
              <w:rFonts w:ascii="Times New Roman" w:hAnsi="Times New Roman"/>
              <w:b w:val="0"/>
              <w:noProof/>
            </w:rPr>
            <w:t>2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5E476C1A" w14:textId="77777777" w:rsidR="004C0530" w:rsidRDefault="004C0530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09"/>
      <w:gridCol w:w="1284"/>
    </w:tblGrid>
    <w:tr w:rsidR="0020376D" w:rsidRPr="00B9499D" w14:paraId="573A1774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C9AACFA" w14:textId="01A79F04" w:rsidR="0020376D" w:rsidRPr="0017407D" w:rsidRDefault="0020376D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24EA9A9C" w14:textId="7632BAA2" w:rsidR="0020376D" w:rsidRPr="0017407D" w:rsidRDefault="0020376D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</w:t>
          </w:r>
          <w:r w:rsidR="00E27F33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ения денежными средствами.</w:t>
          </w:r>
        </w:p>
      </w:tc>
    </w:tr>
    <w:tr w:rsidR="0020376D" w:rsidRPr="00B9499D" w14:paraId="324B692F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6AA2B39A" w14:textId="77777777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7ED0FB73" w14:textId="5999EA19" w:rsidR="0020376D" w:rsidRPr="00784D2A" w:rsidRDefault="0020376D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</w:t>
          </w:r>
          <w:r w:rsidR="00E27F33">
            <w:rPr>
              <w:b w:val="0"/>
              <w:bCs/>
              <w:caps w:val="0"/>
              <w:snapToGrid w:val="0"/>
              <w:sz w:val="24"/>
              <w:szCs w:val="24"/>
            </w:rPr>
            <w:t>га</w:t>
          </w: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нов</w:t>
          </w:r>
        </w:p>
      </w:tc>
    </w:tr>
    <w:tr w:rsidR="0020376D" w:rsidRPr="009A602A" w14:paraId="5109C1F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20EF40A" w14:textId="77777777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62B4CD71" w14:textId="25FD3DBA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2146DE">
            <w:rPr>
              <w:rFonts w:ascii="Times New Roman" w:hAnsi="Times New Roman"/>
              <w:b w:val="0"/>
            </w:rPr>
            <w:t>1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4D3A4F87" w14:textId="10C97A9C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4C0530">
            <w:rPr>
              <w:rFonts w:ascii="Times New Roman" w:hAnsi="Times New Roman"/>
              <w:b w:val="0"/>
              <w:noProof/>
            </w:rPr>
            <w:t>20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7E62E4FD" w14:textId="77777777" w:rsidR="0020376D" w:rsidRDefault="0020376D" w:rsidP="007F27CE">
    <w:pPr>
      <w:pStyle w:val="ad"/>
      <w:tabs>
        <w:tab w:val="clear" w:pos="4677"/>
        <w:tab w:val="clear" w:pos="9355"/>
        <w:tab w:val="left" w:pos="11350"/>
      </w:tabs>
    </w:pPr>
  </w:p>
  <w:p w14:paraId="45DEBF5D" w14:textId="77777777" w:rsidR="00000000" w:rsidRDefault="004C053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6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7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8">
    <w:nsid w:val="0F1D73E4"/>
    <w:multiLevelType w:val="singleLevel"/>
    <w:tmpl w:val="E6C2249C"/>
    <w:lvl w:ilvl="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3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1A915C46"/>
    <w:multiLevelType w:val="hybridMultilevel"/>
    <w:tmpl w:val="9836C5FE"/>
    <w:lvl w:ilvl="0" w:tplc="344A580C">
      <w:start w:val="1"/>
      <w:numFmt w:val="bullet"/>
      <w:pStyle w:val="a2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7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9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0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1F26259F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3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39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0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2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3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6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7">
    <w:nsid w:val="428938D2"/>
    <w:multiLevelType w:val="hybridMultilevel"/>
    <w:tmpl w:val="06DA501A"/>
    <w:lvl w:ilvl="0" w:tplc="FB1E5E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9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0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1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2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53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55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6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57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3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65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66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7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0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1">
    <w:nsid w:val="68E56E24"/>
    <w:multiLevelType w:val="multilevel"/>
    <w:tmpl w:val="F32A5D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b/>
        <w:sz w:val="32"/>
        <w:szCs w:val="32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2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4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962"/>
        </w:tabs>
        <w:ind w:left="962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75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6">
    <w:nsid w:val="7C0050E1"/>
    <w:multiLevelType w:val="hybridMultilevel"/>
    <w:tmpl w:val="15EC73D8"/>
    <w:lvl w:ilvl="0" w:tplc="C0FABFE4">
      <w:start w:val="1"/>
      <w:numFmt w:val="decimal"/>
      <w:pStyle w:val="GOSTTableNum"/>
      <w:lvlText w:val="%1."/>
      <w:lvlJc w:val="left"/>
      <w:pPr>
        <w:tabs>
          <w:tab w:val="num" w:pos="426"/>
        </w:tabs>
        <w:ind w:left="369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8"/>
  </w:num>
  <w:num w:numId="2">
    <w:abstractNumId w:val="74"/>
  </w:num>
  <w:num w:numId="3">
    <w:abstractNumId w:val="53"/>
  </w:num>
  <w:num w:numId="4">
    <w:abstractNumId w:val="35"/>
  </w:num>
  <w:num w:numId="5">
    <w:abstractNumId w:val="54"/>
  </w:num>
  <w:num w:numId="6">
    <w:abstractNumId w:val="58"/>
  </w:num>
  <w:num w:numId="7">
    <w:abstractNumId w:val="60"/>
  </w:num>
  <w:num w:numId="8">
    <w:abstractNumId w:val="59"/>
  </w:num>
  <w:num w:numId="9">
    <w:abstractNumId w:val="66"/>
  </w:num>
  <w:num w:numId="10">
    <w:abstractNumId w:val="17"/>
  </w:num>
  <w:num w:numId="11">
    <w:abstractNumId w:val="49"/>
  </w:num>
  <w:num w:numId="12">
    <w:abstractNumId w:val="34"/>
  </w:num>
  <w:num w:numId="13">
    <w:abstractNumId w:val="57"/>
  </w:num>
  <w:num w:numId="14">
    <w:abstractNumId w:val="71"/>
  </w:num>
  <w:num w:numId="15">
    <w:abstractNumId w:val="67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8"/>
  </w:num>
  <w:num w:numId="26">
    <w:abstractNumId w:val="31"/>
  </w:num>
  <w:num w:numId="27">
    <w:abstractNumId w:val="76"/>
    <w:lvlOverride w:ilvl="0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76"/>
  </w:num>
  <w:num w:numId="31">
    <w:abstractNumId w:val="56"/>
  </w:num>
  <w:num w:numId="32">
    <w:abstractNumId w:val="47"/>
  </w:num>
  <w:num w:numId="33">
    <w:abstractNumId w:val="13"/>
  </w:num>
  <w:num w:numId="34">
    <w:abstractNumId w:val="11"/>
  </w:num>
  <w:num w:numId="35">
    <w:abstractNumId w:val="10"/>
  </w:num>
  <w:num w:numId="36">
    <w:abstractNumId w:val="38"/>
  </w:num>
  <w:num w:numId="37">
    <w:abstractNumId w:val="46"/>
  </w:num>
  <w:num w:numId="38">
    <w:abstractNumId w:val="65"/>
  </w:num>
  <w:num w:numId="39">
    <w:abstractNumId w:val="43"/>
  </w:num>
  <w:num w:numId="40">
    <w:abstractNumId w:val="16"/>
  </w:num>
  <w:num w:numId="41">
    <w:abstractNumId w:val="52"/>
  </w:num>
  <w:num w:numId="42">
    <w:abstractNumId w:val="24"/>
  </w:num>
  <w:num w:numId="43">
    <w:abstractNumId w:val="72"/>
  </w:num>
  <w:num w:numId="44">
    <w:abstractNumId w:val="12"/>
  </w:num>
  <w:num w:numId="45">
    <w:abstractNumId w:val="55"/>
  </w:num>
  <w:num w:numId="46">
    <w:abstractNumId w:val="63"/>
  </w:num>
  <w:num w:numId="47">
    <w:abstractNumId w:val="19"/>
  </w:num>
  <w:num w:numId="48">
    <w:abstractNumId w:val="15"/>
  </w:num>
  <w:num w:numId="49">
    <w:abstractNumId w:val="37"/>
  </w:num>
  <w:num w:numId="50">
    <w:abstractNumId w:val="64"/>
  </w:num>
  <w:num w:numId="51">
    <w:abstractNumId w:val="23"/>
  </w:num>
  <w:num w:numId="52">
    <w:abstractNumId w:val="45"/>
  </w:num>
  <w:num w:numId="53">
    <w:abstractNumId w:val="30"/>
  </w:num>
  <w:num w:numId="54">
    <w:abstractNumId w:val="44"/>
  </w:num>
  <w:num w:numId="55">
    <w:abstractNumId w:val="73"/>
  </w:num>
  <w:num w:numId="56">
    <w:abstractNumId w:val="14"/>
  </w:num>
  <w:num w:numId="57">
    <w:abstractNumId w:val="50"/>
  </w:num>
  <w:num w:numId="58">
    <w:abstractNumId w:val="25"/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"/>
  </w:num>
  <w:num w:numId="61">
    <w:abstractNumId w:val="62"/>
  </w:num>
  <w:num w:numId="62">
    <w:abstractNumId w:val="42"/>
  </w:num>
  <w:num w:numId="63">
    <w:abstractNumId w:val="29"/>
  </w:num>
  <w:num w:numId="64">
    <w:abstractNumId w:val="27"/>
  </w:num>
  <w:num w:numId="65">
    <w:abstractNumId w:val="21"/>
  </w:num>
  <w:num w:numId="66">
    <w:abstractNumId w:val="32"/>
  </w:num>
  <w:num w:numId="67">
    <w:abstractNumId w:val="69"/>
  </w:num>
  <w:num w:numId="68">
    <w:abstractNumId w:val="51"/>
  </w:num>
  <w:num w:numId="69">
    <w:abstractNumId w:val="48"/>
  </w:num>
  <w:num w:numId="70">
    <w:abstractNumId w:val="61"/>
  </w:num>
  <w:num w:numId="71">
    <w:abstractNumId w:val="70"/>
  </w:num>
  <w:num w:numId="72">
    <w:abstractNumId w:val="39"/>
  </w:num>
  <w:num w:numId="73">
    <w:abstractNumId w:val="41"/>
  </w:num>
  <w:num w:numId="74">
    <w:abstractNumId w:val="75"/>
  </w:num>
  <w:num w:numId="75">
    <w:abstractNumId w:val="26"/>
  </w:num>
  <w:num w:numId="76">
    <w:abstractNumId w:val="36"/>
  </w:num>
  <w:num w:numId="77">
    <w:abstractNumId w:val="20"/>
  </w:num>
  <w:num w:numId="78">
    <w:abstractNumId w:val="33"/>
  </w:num>
  <w:num w:numId="79">
    <w:abstractNumId w:val="71"/>
  </w:num>
  <w:num w:numId="80">
    <w:abstractNumId w:val="7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activeWritingStyle w:appName="MSWord" w:lang="ru-RU" w:vendorID="1" w:dllVersion="512" w:checkStyle="1"/>
  <w:proofState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120"/>
  <w:drawingGridVerticalSpacing w:val="6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AF6"/>
    <w:rsid w:val="000016A0"/>
    <w:rsid w:val="00002655"/>
    <w:rsid w:val="00002ABE"/>
    <w:rsid w:val="00003A55"/>
    <w:rsid w:val="00006269"/>
    <w:rsid w:val="00006FCF"/>
    <w:rsid w:val="0001129E"/>
    <w:rsid w:val="00011CFE"/>
    <w:rsid w:val="00012921"/>
    <w:rsid w:val="00013A21"/>
    <w:rsid w:val="00014F32"/>
    <w:rsid w:val="00014F9D"/>
    <w:rsid w:val="000150AD"/>
    <w:rsid w:val="00015199"/>
    <w:rsid w:val="00016284"/>
    <w:rsid w:val="000164FC"/>
    <w:rsid w:val="00017FA1"/>
    <w:rsid w:val="0002054C"/>
    <w:rsid w:val="00021D4C"/>
    <w:rsid w:val="0002319B"/>
    <w:rsid w:val="0002685E"/>
    <w:rsid w:val="00030501"/>
    <w:rsid w:val="000306A3"/>
    <w:rsid w:val="000321FA"/>
    <w:rsid w:val="00032D5A"/>
    <w:rsid w:val="00033334"/>
    <w:rsid w:val="0003453E"/>
    <w:rsid w:val="00037B0A"/>
    <w:rsid w:val="00040361"/>
    <w:rsid w:val="00040A00"/>
    <w:rsid w:val="000437CC"/>
    <w:rsid w:val="00043840"/>
    <w:rsid w:val="00044030"/>
    <w:rsid w:val="00044B0E"/>
    <w:rsid w:val="0004727B"/>
    <w:rsid w:val="000503F2"/>
    <w:rsid w:val="00051D60"/>
    <w:rsid w:val="00051DB0"/>
    <w:rsid w:val="00053E79"/>
    <w:rsid w:val="0005472E"/>
    <w:rsid w:val="00055A63"/>
    <w:rsid w:val="0005643E"/>
    <w:rsid w:val="00056F0E"/>
    <w:rsid w:val="00061D61"/>
    <w:rsid w:val="00062EF4"/>
    <w:rsid w:val="0006308F"/>
    <w:rsid w:val="0006346E"/>
    <w:rsid w:val="0006510B"/>
    <w:rsid w:val="00066030"/>
    <w:rsid w:val="00067C66"/>
    <w:rsid w:val="00067C6B"/>
    <w:rsid w:val="000710FB"/>
    <w:rsid w:val="00071F17"/>
    <w:rsid w:val="00072239"/>
    <w:rsid w:val="0007454D"/>
    <w:rsid w:val="000758C3"/>
    <w:rsid w:val="00076747"/>
    <w:rsid w:val="00076DEC"/>
    <w:rsid w:val="00077F92"/>
    <w:rsid w:val="0008533E"/>
    <w:rsid w:val="000858C6"/>
    <w:rsid w:val="00086EC1"/>
    <w:rsid w:val="0009241D"/>
    <w:rsid w:val="00095CC6"/>
    <w:rsid w:val="0009744B"/>
    <w:rsid w:val="000A06E2"/>
    <w:rsid w:val="000A18AA"/>
    <w:rsid w:val="000A3E9D"/>
    <w:rsid w:val="000A4652"/>
    <w:rsid w:val="000A57C9"/>
    <w:rsid w:val="000A6594"/>
    <w:rsid w:val="000A72CE"/>
    <w:rsid w:val="000A7F73"/>
    <w:rsid w:val="000B10A4"/>
    <w:rsid w:val="000B512E"/>
    <w:rsid w:val="000B744E"/>
    <w:rsid w:val="000C0059"/>
    <w:rsid w:val="000C0DD4"/>
    <w:rsid w:val="000C2B58"/>
    <w:rsid w:val="000C2D62"/>
    <w:rsid w:val="000C390B"/>
    <w:rsid w:val="000C75E6"/>
    <w:rsid w:val="000C7C19"/>
    <w:rsid w:val="000D2FCA"/>
    <w:rsid w:val="000D3293"/>
    <w:rsid w:val="000D36DC"/>
    <w:rsid w:val="000D4928"/>
    <w:rsid w:val="000D5DE6"/>
    <w:rsid w:val="000D624E"/>
    <w:rsid w:val="000D6AAD"/>
    <w:rsid w:val="000E5E0D"/>
    <w:rsid w:val="000E6639"/>
    <w:rsid w:val="000E6AB7"/>
    <w:rsid w:val="000F2BA0"/>
    <w:rsid w:val="000F44A2"/>
    <w:rsid w:val="000F542A"/>
    <w:rsid w:val="000F6B63"/>
    <w:rsid w:val="000F6FBB"/>
    <w:rsid w:val="000F7654"/>
    <w:rsid w:val="0010117D"/>
    <w:rsid w:val="0010133B"/>
    <w:rsid w:val="00102F8B"/>
    <w:rsid w:val="001030A1"/>
    <w:rsid w:val="001048B0"/>
    <w:rsid w:val="00106637"/>
    <w:rsid w:val="00111EA1"/>
    <w:rsid w:val="001165BF"/>
    <w:rsid w:val="00116E59"/>
    <w:rsid w:val="00117990"/>
    <w:rsid w:val="00120482"/>
    <w:rsid w:val="00120F43"/>
    <w:rsid w:val="0012156C"/>
    <w:rsid w:val="0012186B"/>
    <w:rsid w:val="0012203C"/>
    <w:rsid w:val="00123AFE"/>
    <w:rsid w:val="00124067"/>
    <w:rsid w:val="00126371"/>
    <w:rsid w:val="00127933"/>
    <w:rsid w:val="00127CB5"/>
    <w:rsid w:val="00127F40"/>
    <w:rsid w:val="00130408"/>
    <w:rsid w:val="00130A4D"/>
    <w:rsid w:val="00130FE0"/>
    <w:rsid w:val="00132424"/>
    <w:rsid w:val="00132544"/>
    <w:rsid w:val="00134D44"/>
    <w:rsid w:val="00137867"/>
    <w:rsid w:val="0014042D"/>
    <w:rsid w:val="00140987"/>
    <w:rsid w:val="001441C9"/>
    <w:rsid w:val="00144DF6"/>
    <w:rsid w:val="001450C4"/>
    <w:rsid w:val="0014768A"/>
    <w:rsid w:val="001476A6"/>
    <w:rsid w:val="0015024F"/>
    <w:rsid w:val="00155590"/>
    <w:rsid w:val="00156440"/>
    <w:rsid w:val="001579FC"/>
    <w:rsid w:val="001603C3"/>
    <w:rsid w:val="001607B1"/>
    <w:rsid w:val="00161870"/>
    <w:rsid w:val="00161C59"/>
    <w:rsid w:val="001621AF"/>
    <w:rsid w:val="0016478B"/>
    <w:rsid w:val="00165963"/>
    <w:rsid w:val="001666F6"/>
    <w:rsid w:val="00172F5F"/>
    <w:rsid w:val="0017407D"/>
    <w:rsid w:val="00184B5A"/>
    <w:rsid w:val="001866C7"/>
    <w:rsid w:val="00192DB1"/>
    <w:rsid w:val="00192E95"/>
    <w:rsid w:val="00193421"/>
    <w:rsid w:val="00195F7C"/>
    <w:rsid w:val="001A04F2"/>
    <w:rsid w:val="001A0D13"/>
    <w:rsid w:val="001A14CD"/>
    <w:rsid w:val="001A49A7"/>
    <w:rsid w:val="001A5048"/>
    <w:rsid w:val="001A5DE1"/>
    <w:rsid w:val="001A6324"/>
    <w:rsid w:val="001A6B12"/>
    <w:rsid w:val="001A6EA8"/>
    <w:rsid w:val="001A7195"/>
    <w:rsid w:val="001A77DE"/>
    <w:rsid w:val="001B05DF"/>
    <w:rsid w:val="001B5288"/>
    <w:rsid w:val="001B528A"/>
    <w:rsid w:val="001B5E0F"/>
    <w:rsid w:val="001B61F6"/>
    <w:rsid w:val="001C0116"/>
    <w:rsid w:val="001C1B16"/>
    <w:rsid w:val="001C3385"/>
    <w:rsid w:val="001C4CB9"/>
    <w:rsid w:val="001C5141"/>
    <w:rsid w:val="001C6E04"/>
    <w:rsid w:val="001C76C9"/>
    <w:rsid w:val="001C76ED"/>
    <w:rsid w:val="001D20EC"/>
    <w:rsid w:val="001D4EE0"/>
    <w:rsid w:val="001D5956"/>
    <w:rsid w:val="001D755E"/>
    <w:rsid w:val="001E3BBC"/>
    <w:rsid w:val="001E4AF7"/>
    <w:rsid w:val="001E541C"/>
    <w:rsid w:val="001E5B65"/>
    <w:rsid w:val="001E767D"/>
    <w:rsid w:val="001F00D3"/>
    <w:rsid w:val="001F3335"/>
    <w:rsid w:val="001F6AEA"/>
    <w:rsid w:val="00201A30"/>
    <w:rsid w:val="00203265"/>
    <w:rsid w:val="0020376D"/>
    <w:rsid w:val="0020386A"/>
    <w:rsid w:val="0020580C"/>
    <w:rsid w:val="00205A7A"/>
    <w:rsid w:val="00205C9E"/>
    <w:rsid w:val="00205F0F"/>
    <w:rsid w:val="00207CC1"/>
    <w:rsid w:val="00211672"/>
    <w:rsid w:val="00211747"/>
    <w:rsid w:val="002117A6"/>
    <w:rsid w:val="0021375D"/>
    <w:rsid w:val="002146DE"/>
    <w:rsid w:val="00214C4F"/>
    <w:rsid w:val="00217073"/>
    <w:rsid w:val="002174C9"/>
    <w:rsid w:val="002176B5"/>
    <w:rsid w:val="00220F8A"/>
    <w:rsid w:val="00221405"/>
    <w:rsid w:val="00221592"/>
    <w:rsid w:val="00221C65"/>
    <w:rsid w:val="00222DD4"/>
    <w:rsid w:val="002253D2"/>
    <w:rsid w:val="00225C25"/>
    <w:rsid w:val="00226B9A"/>
    <w:rsid w:val="0022730F"/>
    <w:rsid w:val="00233FA6"/>
    <w:rsid w:val="0023464D"/>
    <w:rsid w:val="002350D7"/>
    <w:rsid w:val="00236DF8"/>
    <w:rsid w:val="00241434"/>
    <w:rsid w:val="002437F5"/>
    <w:rsid w:val="00244397"/>
    <w:rsid w:val="00244BCC"/>
    <w:rsid w:val="0024644E"/>
    <w:rsid w:val="00246BB1"/>
    <w:rsid w:val="00251244"/>
    <w:rsid w:val="00251958"/>
    <w:rsid w:val="00254472"/>
    <w:rsid w:val="002553A1"/>
    <w:rsid w:val="00260C63"/>
    <w:rsid w:val="00260DD1"/>
    <w:rsid w:val="00261490"/>
    <w:rsid w:val="00263417"/>
    <w:rsid w:val="0026652C"/>
    <w:rsid w:val="00270143"/>
    <w:rsid w:val="002702B8"/>
    <w:rsid w:val="00272E45"/>
    <w:rsid w:val="00273086"/>
    <w:rsid w:val="00273228"/>
    <w:rsid w:val="00274E44"/>
    <w:rsid w:val="00275479"/>
    <w:rsid w:val="00276AE7"/>
    <w:rsid w:val="00282825"/>
    <w:rsid w:val="00285168"/>
    <w:rsid w:val="00285727"/>
    <w:rsid w:val="002858D8"/>
    <w:rsid w:val="00286299"/>
    <w:rsid w:val="002909DC"/>
    <w:rsid w:val="0029172B"/>
    <w:rsid w:val="002925C8"/>
    <w:rsid w:val="00292799"/>
    <w:rsid w:val="00295BAF"/>
    <w:rsid w:val="0029651F"/>
    <w:rsid w:val="00297779"/>
    <w:rsid w:val="002A15BF"/>
    <w:rsid w:val="002A34A4"/>
    <w:rsid w:val="002A4041"/>
    <w:rsid w:val="002A4B2C"/>
    <w:rsid w:val="002B13F7"/>
    <w:rsid w:val="002B145B"/>
    <w:rsid w:val="002B1A64"/>
    <w:rsid w:val="002B29F4"/>
    <w:rsid w:val="002B2C3C"/>
    <w:rsid w:val="002B345E"/>
    <w:rsid w:val="002B4AD8"/>
    <w:rsid w:val="002B5928"/>
    <w:rsid w:val="002B7201"/>
    <w:rsid w:val="002B79E2"/>
    <w:rsid w:val="002C00BF"/>
    <w:rsid w:val="002C1F56"/>
    <w:rsid w:val="002C23DF"/>
    <w:rsid w:val="002C2723"/>
    <w:rsid w:val="002D00B9"/>
    <w:rsid w:val="002D12EE"/>
    <w:rsid w:val="002D1378"/>
    <w:rsid w:val="002D18A8"/>
    <w:rsid w:val="002D1ECE"/>
    <w:rsid w:val="002D2CE0"/>
    <w:rsid w:val="002D2E30"/>
    <w:rsid w:val="002D450B"/>
    <w:rsid w:val="002D541C"/>
    <w:rsid w:val="002D6921"/>
    <w:rsid w:val="002E0AE5"/>
    <w:rsid w:val="002E1DC3"/>
    <w:rsid w:val="002E20BB"/>
    <w:rsid w:val="002E3CF3"/>
    <w:rsid w:val="002E4172"/>
    <w:rsid w:val="002E5F83"/>
    <w:rsid w:val="002E6F1E"/>
    <w:rsid w:val="002E7B6B"/>
    <w:rsid w:val="002F320B"/>
    <w:rsid w:val="002F3A06"/>
    <w:rsid w:val="002F5B7D"/>
    <w:rsid w:val="002F6952"/>
    <w:rsid w:val="002F6E46"/>
    <w:rsid w:val="003021D4"/>
    <w:rsid w:val="00302C66"/>
    <w:rsid w:val="00304D41"/>
    <w:rsid w:val="003078BE"/>
    <w:rsid w:val="0031074A"/>
    <w:rsid w:val="003115EF"/>
    <w:rsid w:val="00311C75"/>
    <w:rsid w:val="0031346E"/>
    <w:rsid w:val="00313846"/>
    <w:rsid w:val="003178FC"/>
    <w:rsid w:val="003257BD"/>
    <w:rsid w:val="003304CE"/>
    <w:rsid w:val="0033124C"/>
    <w:rsid w:val="00333279"/>
    <w:rsid w:val="00333936"/>
    <w:rsid w:val="00333EAA"/>
    <w:rsid w:val="00335213"/>
    <w:rsid w:val="003377F1"/>
    <w:rsid w:val="003402E4"/>
    <w:rsid w:val="00342B84"/>
    <w:rsid w:val="00343AB1"/>
    <w:rsid w:val="00345DE5"/>
    <w:rsid w:val="003460A7"/>
    <w:rsid w:val="00346D3F"/>
    <w:rsid w:val="00350738"/>
    <w:rsid w:val="003511E9"/>
    <w:rsid w:val="00351306"/>
    <w:rsid w:val="00352739"/>
    <w:rsid w:val="003527A0"/>
    <w:rsid w:val="003536ED"/>
    <w:rsid w:val="00354351"/>
    <w:rsid w:val="00356CAB"/>
    <w:rsid w:val="003577EE"/>
    <w:rsid w:val="0036171A"/>
    <w:rsid w:val="00364471"/>
    <w:rsid w:val="00367B7D"/>
    <w:rsid w:val="00370C9D"/>
    <w:rsid w:val="00371D61"/>
    <w:rsid w:val="003765E5"/>
    <w:rsid w:val="00376C8C"/>
    <w:rsid w:val="00377378"/>
    <w:rsid w:val="00377C75"/>
    <w:rsid w:val="0038184E"/>
    <w:rsid w:val="0038199A"/>
    <w:rsid w:val="0038341A"/>
    <w:rsid w:val="00383544"/>
    <w:rsid w:val="003839E3"/>
    <w:rsid w:val="00385092"/>
    <w:rsid w:val="00386622"/>
    <w:rsid w:val="0039211E"/>
    <w:rsid w:val="003979AB"/>
    <w:rsid w:val="003A0D69"/>
    <w:rsid w:val="003A3C31"/>
    <w:rsid w:val="003A4B49"/>
    <w:rsid w:val="003A4B75"/>
    <w:rsid w:val="003A7A61"/>
    <w:rsid w:val="003B2FD3"/>
    <w:rsid w:val="003B3362"/>
    <w:rsid w:val="003B4E65"/>
    <w:rsid w:val="003B60F4"/>
    <w:rsid w:val="003B6C85"/>
    <w:rsid w:val="003B765A"/>
    <w:rsid w:val="003B770B"/>
    <w:rsid w:val="003B7850"/>
    <w:rsid w:val="003C0115"/>
    <w:rsid w:val="003C0BBC"/>
    <w:rsid w:val="003C0CBC"/>
    <w:rsid w:val="003C2B90"/>
    <w:rsid w:val="003C3FB9"/>
    <w:rsid w:val="003C5118"/>
    <w:rsid w:val="003C5720"/>
    <w:rsid w:val="003C656C"/>
    <w:rsid w:val="003D00FB"/>
    <w:rsid w:val="003D0A4F"/>
    <w:rsid w:val="003D175D"/>
    <w:rsid w:val="003D17B6"/>
    <w:rsid w:val="003D17C2"/>
    <w:rsid w:val="003D2B1E"/>
    <w:rsid w:val="003D33E9"/>
    <w:rsid w:val="003D4ACF"/>
    <w:rsid w:val="003D6103"/>
    <w:rsid w:val="003D6C2A"/>
    <w:rsid w:val="003D7352"/>
    <w:rsid w:val="003D78E5"/>
    <w:rsid w:val="003E064E"/>
    <w:rsid w:val="003E0FC3"/>
    <w:rsid w:val="003E15EF"/>
    <w:rsid w:val="003E1F6F"/>
    <w:rsid w:val="003E41C2"/>
    <w:rsid w:val="003E4BF6"/>
    <w:rsid w:val="003E54FC"/>
    <w:rsid w:val="003E6825"/>
    <w:rsid w:val="003E6B26"/>
    <w:rsid w:val="003E7D32"/>
    <w:rsid w:val="003F148C"/>
    <w:rsid w:val="003F1563"/>
    <w:rsid w:val="003F275B"/>
    <w:rsid w:val="003F2F21"/>
    <w:rsid w:val="003F3108"/>
    <w:rsid w:val="003F35CC"/>
    <w:rsid w:val="00401F47"/>
    <w:rsid w:val="0040371B"/>
    <w:rsid w:val="00403842"/>
    <w:rsid w:val="00406921"/>
    <w:rsid w:val="00406CA6"/>
    <w:rsid w:val="00410EBB"/>
    <w:rsid w:val="004143C4"/>
    <w:rsid w:val="00415868"/>
    <w:rsid w:val="0041713B"/>
    <w:rsid w:val="004179E2"/>
    <w:rsid w:val="00421D05"/>
    <w:rsid w:val="00422B08"/>
    <w:rsid w:val="00427E68"/>
    <w:rsid w:val="0043076E"/>
    <w:rsid w:val="00430C16"/>
    <w:rsid w:val="00434235"/>
    <w:rsid w:val="004342AF"/>
    <w:rsid w:val="004343FE"/>
    <w:rsid w:val="00435AE6"/>
    <w:rsid w:val="00435B5F"/>
    <w:rsid w:val="00435DD4"/>
    <w:rsid w:val="00441C26"/>
    <w:rsid w:val="004424B3"/>
    <w:rsid w:val="00443AB3"/>
    <w:rsid w:val="00444549"/>
    <w:rsid w:val="00447036"/>
    <w:rsid w:val="004479C0"/>
    <w:rsid w:val="004548C7"/>
    <w:rsid w:val="00455C86"/>
    <w:rsid w:val="00462BD2"/>
    <w:rsid w:val="004642E3"/>
    <w:rsid w:val="00464F21"/>
    <w:rsid w:val="00465909"/>
    <w:rsid w:val="00465B28"/>
    <w:rsid w:val="00465CF9"/>
    <w:rsid w:val="00466BA5"/>
    <w:rsid w:val="00470A27"/>
    <w:rsid w:val="00470EF8"/>
    <w:rsid w:val="00471D1C"/>
    <w:rsid w:val="0047265F"/>
    <w:rsid w:val="004748ED"/>
    <w:rsid w:val="00474FA7"/>
    <w:rsid w:val="00477D86"/>
    <w:rsid w:val="00477E77"/>
    <w:rsid w:val="0048003F"/>
    <w:rsid w:val="004818DC"/>
    <w:rsid w:val="00481C84"/>
    <w:rsid w:val="00482E91"/>
    <w:rsid w:val="00485E99"/>
    <w:rsid w:val="004876DD"/>
    <w:rsid w:val="0049029B"/>
    <w:rsid w:val="00490466"/>
    <w:rsid w:val="00491F41"/>
    <w:rsid w:val="00492C0B"/>
    <w:rsid w:val="00493992"/>
    <w:rsid w:val="00495F97"/>
    <w:rsid w:val="004A0AA3"/>
    <w:rsid w:val="004A0C8C"/>
    <w:rsid w:val="004A1879"/>
    <w:rsid w:val="004A24B5"/>
    <w:rsid w:val="004A2A76"/>
    <w:rsid w:val="004A44EE"/>
    <w:rsid w:val="004A55FB"/>
    <w:rsid w:val="004B0607"/>
    <w:rsid w:val="004B0822"/>
    <w:rsid w:val="004B1ABE"/>
    <w:rsid w:val="004B23CA"/>
    <w:rsid w:val="004B3633"/>
    <w:rsid w:val="004B37C1"/>
    <w:rsid w:val="004B6843"/>
    <w:rsid w:val="004B7596"/>
    <w:rsid w:val="004B7F13"/>
    <w:rsid w:val="004C0530"/>
    <w:rsid w:val="004C29BE"/>
    <w:rsid w:val="004C314B"/>
    <w:rsid w:val="004C480F"/>
    <w:rsid w:val="004C7216"/>
    <w:rsid w:val="004D04D1"/>
    <w:rsid w:val="004D50D9"/>
    <w:rsid w:val="004D5567"/>
    <w:rsid w:val="004D565C"/>
    <w:rsid w:val="004D6C21"/>
    <w:rsid w:val="004E3850"/>
    <w:rsid w:val="004E5B92"/>
    <w:rsid w:val="004E6448"/>
    <w:rsid w:val="004E716A"/>
    <w:rsid w:val="004F2F6D"/>
    <w:rsid w:val="004F46CA"/>
    <w:rsid w:val="00500BF4"/>
    <w:rsid w:val="0050266C"/>
    <w:rsid w:val="0050378F"/>
    <w:rsid w:val="005049C8"/>
    <w:rsid w:val="0050579C"/>
    <w:rsid w:val="00507224"/>
    <w:rsid w:val="00507EB0"/>
    <w:rsid w:val="00511AA7"/>
    <w:rsid w:val="00511F7A"/>
    <w:rsid w:val="00512B7E"/>
    <w:rsid w:val="00512EDE"/>
    <w:rsid w:val="00513387"/>
    <w:rsid w:val="0051350A"/>
    <w:rsid w:val="00520FA4"/>
    <w:rsid w:val="00523141"/>
    <w:rsid w:val="00523145"/>
    <w:rsid w:val="00523A89"/>
    <w:rsid w:val="00524457"/>
    <w:rsid w:val="00524AC1"/>
    <w:rsid w:val="00525AE4"/>
    <w:rsid w:val="00526567"/>
    <w:rsid w:val="005265E0"/>
    <w:rsid w:val="00534724"/>
    <w:rsid w:val="005349D7"/>
    <w:rsid w:val="00541C33"/>
    <w:rsid w:val="005432FA"/>
    <w:rsid w:val="00543F83"/>
    <w:rsid w:val="005454BE"/>
    <w:rsid w:val="00546BD6"/>
    <w:rsid w:val="00546EE1"/>
    <w:rsid w:val="00547BEC"/>
    <w:rsid w:val="00550F9C"/>
    <w:rsid w:val="00553344"/>
    <w:rsid w:val="005554D2"/>
    <w:rsid w:val="005558EF"/>
    <w:rsid w:val="00555D35"/>
    <w:rsid w:val="0055643B"/>
    <w:rsid w:val="005638E4"/>
    <w:rsid w:val="00564322"/>
    <w:rsid w:val="00564D64"/>
    <w:rsid w:val="0056566C"/>
    <w:rsid w:val="00566750"/>
    <w:rsid w:val="005669C9"/>
    <w:rsid w:val="00572B57"/>
    <w:rsid w:val="00572E38"/>
    <w:rsid w:val="005734B1"/>
    <w:rsid w:val="00573888"/>
    <w:rsid w:val="00577860"/>
    <w:rsid w:val="005814B0"/>
    <w:rsid w:val="00584C6F"/>
    <w:rsid w:val="00585C7B"/>
    <w:rsid w:val="00591D28"/>
    <w:rsid w:val="005A3210"/>
    <w:rsid w:val="005A3324"/>
    <w:rsid w:val="005A4B48"/>
    <w:rsid w:val="005A5988"/>
    <w:rsid w:val="005A5CA6"/>
    <w:rsid w:val="005A7CCD"/>
    <w:rsid w:val="005B3AF6"/>
    <w:rsid w:val="005B5F7B"/>
    <w:rsid w:val="005B6F83"/>
    <w:rsid w:val="005C0E19"/>
    <w:rsid w:val="005C179E"/>
    <w:rsid w:val="005C44B1"/>
    <w:rsid w:val="005C6BDA"/>
    <w:rsid w:val="005C7060"/>
    <w:rsid w:val="005C74EF"/>
    <w:rsid w:val="005C7B9D"/>
    <w:rsid w:val="005D1A97"/>
    <w:rsid w:val="005D1B2B"/>
    <w:rsid w:val="005D2119"/>
    <w:rsid w:val="005D31CA"/>
    <w:rsid w:val="005D4BB6"/>
    <w:rsid w:val="005D4E14"/>
    <w:rsid w:val="005D6EAB"/>
    <w:rsid w:val="005E0E9B"/>
    <w:rsid w:val="005E115C"/>
    <w:rsid w:val="005E1AEF"/>
    <w:rsid w:val="005E2E5E"/>
    <w:rsid w:val="005E5256"/>
    <w:rsid w:val="005E57EB"/>
    <w:rsid w:val="005E5F70"/>
    <w:rsid w:val="005E6CEE"/>
    <w:rsid w:val="005E7370"/>
    <w:rsid w:val="005E762F"/>
    <w:rsid w:val="005E7B2D"/>
    <w:rsid w:val="005F2968"/>
    <w:rsid w:val="005F3CCE"/>
    <w:rsid w:val="005F4AAD"/>
    <w:rsid w:val="005F5843"/>
    <w:rsid w:val="005F6886"/>
    <w:rsid w:val="005F7F48"/>
    <w:rsid w:val="006003F5"/>
    <w:rsid w:val="0060099E"/>
    <w:rsid w:val="00602993"/>
    <w:rsid w:val="006029A9"/>
    <w:rsid w:val="00605043"/>
    <w:rsid w:val="0060629B"/>
    <w:rsid w:val="00606F3C"/>
    <w:rsid w:val="00607CC7"/>
    <w:rsid w:val="006104DE"/>
    <w:rsid w:val="00611D5A"/>
    <w:rsid w:val="006145EA"/>
    <w:rsid w:val="006146B7"/>
    <w:rsid w:val="006147D8"/>
    <w:rsid w:val="00614D0E"/>
    <w:rsid w:val="00615B2D"/>
    <w:rsid w:val="00616ABB"/>
    <w:rsid w:val="00617DB1"/>
    <w:rsid w:val="00621028"/>
    <w:rsid w:val="006219FC"/>
    <w:rsid w:val="006224B1"/>
    <w:rsid w:val="00622AE9"/>
    <w:rsid w:val="00622E1C"/>
    <w:rsid w:val="0062300C"/>
    <w:rsid w:val="00623627"/>
    <w:rsid w:val="006240F7"/>
    <w:rsid w:val="00624F3C"/>
    <w:rsid w:val="00626275"/>
    <w:rsid w:val="0063165E"/>
    <w:rsid w:val="006325C8"/>
    <w:rsid w:val="0063465F"/>
    <w:rsid w:val="00634FB7"/>
    <w:rsid w:val="00636088"/>
    <w:rsid w:val="00636B4C"/>
    <w:rsid w:val="00642BE0"/>
    <w:rsid w:val="00643620"/>
    <w:rsid w:val="00644FC8"/>
    <w:rsid w:val="0064517F"/>
    <w:rsid w:val="0064659C"/>
    <w:rsid w:val="00647371"/>
    <w:rsid w:val="006505E5"/>
    <w:rsid w:val="006515BF"/>
    <w:rsid w:val="00654F1B"/>
    <w:rsid w:val="00656DAA"/>
    <w:rsid w:val="00661AA5"/>
    <w:rsid w:val="00662E84"/>
    <w:rsid w:val="0066369E"/>
    <w:rsid w:val="0066769A"/>
    <w:rsid w:val="006701C4"/>
    <w:rsid w:val="00671A1C"/>
    <w:rsid w:val="00672018"/>
    <w:rsid w:val="00672333"/>
    <w:rsid w:val="00672EEA"/>
    <w:rsid w:val="00673367"/>
    <w:rsid w:val="00673D52"/>
    <w:rsid w:val="006754E6"/>
    <w:rsid w:val="006769BE"/>
    <w:rsid w:val="00677713"/>
    <w:rsid w:val="00681FC5"/>
    <w:rsid w:val="00683177"/>
    <w:rsid w:val="006856DB"/>
    <w:rsid w:val="006918E3"/>
    <w:rsid w:val="00693308"/>
    <w:rsid w:val="0069366A"/>
    <w:rsid w:val="0069385D"/>
    <w:rsid w:val="006943C7"/>
    <w:rsid w:val="00695614"/>
    <w:rsid w:val="006960FE"/>
    <w:rsid w:val="00697CFA"/>
    <w:rsid w:val="00697D40"/>
    <w:rsid w:val="006A0860"/>
    <w:rsid w:val="006A0E6D"/>
    <w:rsid w:val="006A2275"/>
    <w:rsid w:val="006A22BD"/>
    <w:rsid w:val="006A53C0"/>
    <w:rsid w:val="006B0A33"/>
    <w:rsid w:val="006B555C"/>
    <w:rsid w:val="006C1D99"/>
    <w:rsid w:val="006D4181"/>
    <w:rsid w:val="006D4293"/>
    <w:rsid w:val="006D43E5"/>
    <w:rsid w:val="006D4800"/>
    <w:rsid w:val="006D62FD"/>
    <w:rsid w:val="006D6E58"/>
    <w:rsid w:val="006E056B"/>
    <w:rsid w:val="006E1691"/>
    <w:rsid w:val="006E57B7"/>
    <w:rsid w:val="006E5E80"/>
    <w:rsid w:val="006E6F97"/>
    <w:rsid w:val="006E775E"/>
    <w:rsid w:val="006F1334"/>
    <w:rsid w:val="006F2FFC"/>
    <w:rsid w:val="006F6EFA"/>
    <w:rsid w:val="007000B2"/>
    <w:rsid w:val="00702CD9"/>
    <w:rsid w:val="00705652"/>
    <w:rsid w:val="007102CF"/>
    <w:rsid w:val="0071040B"/>
    <w:rsid w:val="00710FB6"/>
    <w:rsid w:val="00712986"/>
    <w:rsid w:val="00712D00"/>
    <w:rsid w:val="007224D9"/>
    <w:rsid w:val="0072396A"/>
    <w:rsid w:val="00725312"/>
    <w:rsid w:val="00726940"/>
    <w:rsid w:val="00726E1C"/>
    <w:rsid w:val="007278EB"/>
    <w:rsid w:val="0073049F"/>
    <w:rsid w:val="00737BC6"/>
    <w:rsid w:val="00740F9C"/>
    <w:rsid w:val="00741795"/>
    <w:rsid w:val="007429DB"/>
    <w:rsid w:val="00744203"/>
    <w:rsid w:val="00745E42"/>
    <w:rsid w:val="007473F2"/>
    <w:rsid w:val="00747DCD"/>
    <w:rsid w:val="0075097C"/>
    <w:rsid w:val="00751219"/>
    <w:rsid w:val="00751A87"/>
    <w:rsid w:val="00751B68"/>
    <w:rsid w:val="00754F9A"/>
    <w:rsid w:val="00755249"/>
    <w:rsid w:val="00756587"/>
    <w:rsid w:val="007566C8"/>
    <w:rsid w:val="007579BF"/>
    <w:rsid w:val="007606F8"/>
    <w:rsid w:val="00761058"/>
    <w:rsid w:val="00761CB0"/>
    <w:rsid w:val="00763631"/>
    <w:rsid w:val="00765C3D"/>
    <w:rsid w:val="00767947"/>
    <w:rsid w:val="00770630"/>
    <w:rsid w:val="00770BAE"/>
    <w:rsid w:val="00773282"/>
    <w:rsid w:val="00776B5B"/>
    <w:rsid w:val="00777086"/>
    <w:rsid w:val="00780478"/>
    <w:rsid w:val="0078102E"/>
    <w:rsid w:val="00783691"/>
    <w:rsid w:val="00784D2A"/>
    <w:rsid w:val="007863B4"/>
    <w:rsid w:val="00790307"/>
    <w:rsid w:val="007924C1"/>
    <w:rsid w:val="007937C0"/>
    <w:rsid w:val="007944F8"/>
    <w:rsid w:val="00794CC7"/>
    <w:rsid w:val="007952BF"/>
    <w:rsid w:val="007958D6"/>
    <w:rsid w:val="00795DE2"/>
    <w:rsid w:val="007965E3"/>
    <w:rsid w:val="0079668F"/>
    <w:rsid w:val="0079747C"/>
    <w:rsid w:val="007A02E7"/>
    <w:rsid w:val="007A11E8"/>
    <w:rsid w:val="007A23EB"/>
    <w:rsid w:val="007A388D"/>
    <w:rsid w:val="007A60B9"/>
    <w:rsid w:val="007A698E"/>
    <w:rsid w:val="007A7A44"/>
    <w:rsid w:val="007B049C"/>
    <w:rsid w:val="007B0874"/>
    <w:rsid w:val="007B25E6"/>
    <w:rsid w:val="007B2E7C"/>
    <w:rsid w:val="007B4C0F"/>
    <w:rsid w:val="007B52D1"/>
    <w:rsid w:val="007B61E7"/>
    <w:rsid w:val="007C0D7D"/>
    <w:rsid w:val="007C3411"/>
    <w:rsid w:val="007C3A7C"/>
    <w:rsid w:val="007C6692"/>
    <w:rsid w:val="007C7DBE"/>
    <w:rsid w:val="007D22AE"/>
    <w:rsid w:val="007D3B97"/>
    <w:rsid w:val="007D3E56"/>
    <w:rsid w:val="007D4010"/>
    <w:rsid w:val="007D560E"/>
    <w:rsid w:val="007D5E3C"/>
    <w:rsid w:val="007D5F59"/>
    <w:rsid w:val="007D655D"/>
    <w:rsid w:val="007D670D"/>
    <w:rsid w:val="007D6E28"/>
    <w:rsid w:val="007D7198"/>
    <w:rsid w:val="007D739A"/>
    <w:rsid w:val="007E00BB"/>
    <w:rsid w:val="007E0E13"/>
    <w:rsid w:val="007E11ED"/>
    <w:rsid w:val="007E1E6A"/>
    <w:rsid w:val="007E28BA"/>
    <w:rsid w:val="007E2BED"/>
    <w:rsid w:val="007E3379"/>
    <w:rsid w:val="007E33DC"/>
    <w:rsid w:val="007E5813"/>
    <w:rsid w:val="007E5A12"/>
    <w:rsid w:val="007E6F58"/>
    <w:rsid w:val="007E7049"/>
    <w:rsid w:val="007F0EFD"/>
    <w:rsid w:val="007F1261"/>
    <w:rsid w:val="007F133E"/>
    <w:rsid w:val="007F27CE"/>
    <w:rsid w:val="007F2BFF"/>
    <w:rsid w:val="007F3639"/>
    <w:rsid w:val="0080264D"/>
    <w:rsid w:val="00803B3E"/>
    <w:rsid w:val="008044FD"/>
    <w:rsid w:val="00804F9E"/>
    <w:rsid w:val="00805042"/>
    <w:rsid w:val="00805392"/>
    <w:rsid w:val="0080641C"/>
    <w:rsid w:val="00806663"/>
    <w:rsid w:val="00811490"/>
    <w:rsid w:val="00812B19"/>
    <w:rsid w:val="00812BB1"/>
    <w:rsid w:val="00813FB9"/>
    <w:rsid w:val="00814012"/>
    <w:rsid w:val="008144DF"/>
    <w:rsid w:val="008149E0"/>
    <w:rsid w:val="00814FF7"/>
    <w:rsid w:val="00815411"/>
    <w:rsid w:val="00816DDE"/>
    <w:rsid w:val="0082286B"/>
    <w:rsid w:val="00823D75"/>
    <w:rsid w:val="008249B8"/>
    <w:rsid w:val="0082546E"/>
    <w:rsid w:val="008323C4"/>
    <w:rsid w:val="00832475"/>
    <w:rsid w:val="008368B1"/>
    <w:rsid w:val="00837335"/>
    <w:rsid w:val="00837E14"/>
    <w:rsid w:val="008402E6"/>
    <w:rsid w:val="00843417"/>
    <w:rsid w:val="00843AA4"/>
    <w:rsid w:val="0084426E"/>
    <w:rsid w:val="0085410D"/>
    <w:rsid w:val="0085411E"/>
    <w:rsid w:val="00854B28"/>
    <w:rsid w:val="00861C91"/>
    <w:rsid w:val="00861D68"/>
    <w:rsid w:val="00861FA5"/>
    <w:rsid w:val="00864BB5"/>
    <w:rsid w:val="0086644C"/>
    <w:rsid w:val="0086776A"/>
    <w:rsid w:val="0087105C"/>
    <w:rsid w:val="008715FA"/>
    <w:rsid w:val="008725EF"/>
    <w:rsid w:val="008728C1"/>
    <w:rsid w:val="0087398E"/>
    <w:rsid w:val="00873EA9"/>
    <w:rsid w:val="00874B01"/>
    <w:rsid w:val="00874F44"/>
    <w:rsid w:val="008765E8"/>
    <w:rsid w:val="00881777"/>
    <w:rsid w:val="00881EB3"/>
    <w:rsid w:val="00884094"/>
    <w:rsid w:val="008846C1"/>
    <w:rsid w:val="00884C99"/>
    <w:rsid w:val="008857CC"/>
    <w:rsid w:val="008868E1"/>
    <w:rsid w:val="00886B09"/>
    <w:rsid w:val="00886D5C"/>
    <w:rsid w:val="00886DC1"/>
    <w:rsid w:val="008870B2"/>
    <w:rsid w:val="00895B0B"/>
    <w:rsid w:val="00896BA1"/>
    <w:rsid w:val="00897B8A"/>
    <w:rsid w:val="008A0114"/>
    <w:rsid w:val="008B04FE"/>
    <w:rsid w:val="008B08F7"/>
    <w:rsid w:val="008B1B76"/>
    <w:rsid w:val="008B4E24"/>
    <w:rsid w:val="008B75C9"/>
    <w:rsid w:val="008B7AE3"/>
    <w:rsid w:val="008C0077"/>
    <w:rsid w:val="008C4C96"/>
    <w:rsid w:val="008C4CB1"/>
    <w:rsid w:val="008C54D2"/>
    <w:rsid w:val="008C5598"/>
    <w:rsid w:val="008C620D"/>
    <w:rsid w:val="008C6735"/>
    <w:rsid w:val="008C685F"/>
    <w:rsid w:val="008D2288"/>
    <w:rsid w:val="008D250B"/>
    <w:rsid w:val="008D3DAC"/>
    <w:rsid w:val="008E00D9"/>
    <w:rsid w:val="008E4356"/>
    <w:rsid w:val="008E44A2"/>
    <w:rsid w:val="008E5A99"/>
    <w:rsid w:val="008E5D43"/>
    <w:rsid w:val="008E7C1F"/>
    <w:rsid w:val="008F465C"/>
    <w:rsid w:val="0090097B"/>
    <w:rsid w:val="009027D3"/>
    <w:rsid w:val="009044C5"/>
    <w:rsid w:val="00905086"/>
    <w:rsid w:val="0090598B"/>
    <w:rsid w:val="009113F8"/>
    <w:rsid w:val="00912C6D"/>
    <w:rsid w:val="00914EBB"/>
    <w:rsid w:val="00915375"/>
    <w:rsid w:val="00916712"/>
    <w:rsid w:val="009206FE"/>
    <w:rsid w:val="00921D57"/>
    <w:rsid w:val="00927197"/>
    <w:rsid w:val="009277F1"/>
    <w:rsid w:val="00931805"/>
    <w:rsid w:val="00931BC7"/>
    <w:rsid w:val="00933B81"/>
    <w:rsid w:val="00937AA2"/>
    <w:rsid w:val="009413FD"/>
    <w:rsid w:val="009439F9"/>
    <w:rsid w:val="0094400C"/>
    <w:rsid w:val="00944F02"/>
    <w:rsid w:val="00951C2B"/>
    <w:rsid w:val="009539F6"/>
    <w:rsid w:val="00953C52"/>
    <w:rsid w:val="009549D6"/>
    <w:rsid w:val="00954DC3"/>
    <w:rsid w:val="00955122"/>
    <w:rsid w:val="009560EE"/>
    <w:rsid w:val="00956365"/>
    <w:rsid w:val="00963774"/>
    <w:rsid w:val="00964284"/>
    <w:rsid w:val="009645C1"/>
    <w:rsid w:val="009657B1"/>
    <w:rsid w:val="0097042F"/>
    <w:rsid w:val="00971DAE"/>
    <w:rsid w:val="00973AB5"/>
    <w:rsid w:val="00975B18"/>
    <w:rsid w:val="00981A90"/>
    <w:rsid w:val="009829CE"/>
    <w:rsid w:val="00983952"/>
    <w:rsid w:val="0098726A"/>
    <w:rsid w:val="0099203F"/>
    <w:rsid w:val="00992F0A"/>
    <w:rsid w:val="00993E85"/>
    <w:rsid w:val="00994055"/>
    <w:rsid w:val="00997CF4"/>
    <w:rsid w:val="009A2320"/>
    <w:rsid w:val="009A3198"/>
    <w:rsid w:val="009A3C13"/>
    <w:rsid w:val="009A438F"/>
    <w:rsid w:val="009A602A"/>
    <w:rsid w:val="009A6914"/>
    <w:rsid w:val="009B001A"/>
    <w:rsid w:val="009B452A"/>
    <w:rsid w:val="009B45A5"/>
    <w:rsid w:val="009B5570"/>
    <w:rsid w:val="009B71F2"/>
    <w:rsid w:val="009B7258"/>
    <w:rsid w:val="009B7FD7"/>
    <w:rsid w:val="009C1721"/>
    <w:rsid w:val="009C18B9"/>
    <w:rsid w:val="009C4509"/>
    <w:rsid w:val="009D0297"/>
    <w:rsid w:val="009D3EF1"/>
    <w:rsid w:val="009D44D2"/>
    <w:rsid w:val="009D4E79"/>
    <w:rsid w:val="009D6A1C"/>
    <w:rsid w:val="009E0215"/>
    <w:rsid w:val="009E221D"/>
    <w:rsid w:val="009E23D8"/>
    <w:rsid w:val="009E334A"/>
    <w:rsid w:val="009E366A"/>
    <w:rsid w:val="009E38BD"/>
    <w:rsid w:val="009E3E6F"/>
    <w:rsid w:val="009E5270"/>
    <w:rsid w:val="009E5C58"/>
    <w:rsid w:val="009E5FA1"/>
    <w:rsid w:val="009E6ED2"/>
    <w:rsid w:val="009F2007"/>
    <w:rsid w:val="009F66A6"/>
    <w:rsid w:val="009F7483"/>
    <w:rsid w:val="009F7A79"/>
    <w:rsid w:val="009F7EB0"/>
    <w:rsid w:val="00A00612"/>
    <w:rsid w:val="00A0257E"/>
    <w:rsid w:val="00A03567"/>
    <w:rsid w:val="00A03FAB"/>
    <w:rsid w:val="00A04BED"/>
    <w:rsid w:val="00A05631"/>
    <w:rsid w:val="00A11370"/>
    <w:rsid w:val="00A121FB"/>
    <w:rsid w:val="00A12203"/>
    <w:rsid w:val="00A12E09"/>
    <w:rsid w:val="00A1469F"/>
    <w:rsid w:val="00A15DC8"/>
    <w:rsid w:val="00A15E81"/>
    <w:rsid w:val="00A162B4"/>
    <w:rsid w:val="00A205E2"/>
    <w:rsid w:val="00A219C1"/>
    <w:rsid w:val="00A2365B"/>
    <w:rsid w:val="00A258F4"/>
    <w:rsid w:val="00A25A9B"/>
    <w:rsid w:val="00A26C61"/>
    <w:rsid w:val="00A2750B"/>
    <w:rsid w:val="00A32366"/>
    <w:rsid w:val="00A3360D"/>
    <w:rsid w:val="00A3718A"/>
    <w:rsid w:val="00A424D5"/>
    <w:rsid w:val="00A4353C"/>
    <w:rsid w:val="00A474B1"/>
    <w:rsid w:val="00A47B83"/>
    <w:rsid w:val="00A51365"/>
    <w:rsid w:val="00A53C21"/>
    <w:rsid w:val="00A53E35"/>
    <w:rsid w:val="00A542C2"/>
    <w:rsid w:val="00A5626F"/>
    <w:rsid w:val="00A56464"/>
    <w:rsid w:val="00A60E6F"/>
    <w:rsid w:val="00A60F40"/>
    <w:rsid w:val="00A61244"/>
    <w:rsid w:val="00A625E2"/>
    <w:rsid w:val="00A634B5"/>
    <w:rsid w:val="00A65ADF"/>
    <w:rsid w:val="00A65E50"/>
    <w:rsid w:val="00A65ECE"/>
    <w:rsid w:val="00A7069A"/>
    <w:rsid w:val="00A72FE0"/>
    <w:rsid w:val="00A73706"/>
    <w:rsid w:val="00A73DEC"/>
    <w:rsid w:val="00A7532B"/>
    <w:rsid w:val="00A75926"/>
    <w:rsid w:val="00A75FB2"/>
    <w:rsid w:val="00A76219"/>
    <w:rsid w:val="00A80573"/>
    <w:rsid w:val="00A81AFC"/>
    <w:rsid w:val="00A83861"/>
    <w:rsid w:val="00A848CF"/>
    <w:rsid w:val="00A8511E"/>
    <w:rsid w:val="00A8627B"/>
    <w:rsid w:val="00A93697"/>
    <w:rsid w:val="00A948A0"/>
    <w:rsid w:val="00A948A6"/>
    <w:rsid w:val="00A97460"/>
    <w:rsid w:val="00A9747A"/>
    <w:rsid w:val="00A97548"/>
    <w:rsid w:val="00A97805"/>
    <w:rsid w:val="00AA1A50"/>
    <w:rsid w:val="00AA1F27"/>
    <w:rsid w:val="00AA2CCA"/>
    <w:rsid w:val="00AA6712"/>
    <w:rsid w:val="00AA785B"/>
    <w:rsid w:val="00AB012E"/>
    <w:rsid w:val="00AB245C"/>
    <w:rsid w:val="00AB2587"/>
    <w:rsid w:val="00AB4F28"/>
    <w:rsid w:val="00AB5A56"/>
    <w:rsid w:val="00AB636C"/>
    <w:rsid w:val="00AB71B7"/>
    <w:rsid w:val="00AC08D2"/>
    <w:rsid w:val="00AC1E2E"/>
    <w:rsid w:val="00AC1F75"/>
    <w:rsid w:val="00AC34D4"/>
    <w:rsid w:val="00AC3F84"/>
    <w:rsid w:val="00AC4516"/>
    <w:rsid w:val="00AC510A"/>
    <w:rsid w:val="00AC584E"/>
    <w:rsid w:val="00AD0982"/>
    <w:rsid w:val="00AD0C9E"/>
    <w:rsid w:val="00AD459F"/>
    <w:rsid w:val="00AD5F72"/>
    <w:rsid w:val="00AD6D3B"/>
    <w:rsid w:val="00AE0E84"/>
    <w:rsid w:val="00AE12EA"/>
    <w:rsid w:val="00AE1660"/>
    <w:rsid w:val="00AE43A7"/>
    <w:rsid w:val="00AE5561"/>
    <w:rsid w:val="00AE6065"/>
    <w:rsid w:val="00AE7155"/>
    <w:rsid w:val="00AE78CB"/>
    <w:rsid w:val="00AE78E4"/>
    <w:rsid w:val="00AF0B32"/>
    <w:rsid w:val="00AF4079"/>
    <w:rsid w:val="00AF5242"/>
    <w:rsid w:val="00AF5394"/>
    <w:rsid w:val="00AF5D39"/>
    <w:rsid w:val="00AF67F2"/>
    <w:rsid w:val="00AF7F42"/>
    <w:rsid w:val="00B00BAD"/>
    <w:rsid w:val="00B03F98"/>
    <w:rsid w:val="00B04941"/>
    <w:rsid w:val="00B052B1"/>
    <w:rsid w:val="00B10A6E"/>
    <w:rsid w:val="00B10E56"/>
    <w:rsid w:val="00B117AB"/>
    <w:rsid w:val="00B1606B"/>
    <w:rsid w:val="00B2076F"/>
    <w:rsid w:val="00B20DA9"/>
    <w:rsid w:val="00B2149B"/>
    <w:rsid w:val="00B27541"/>
    <w:rsid w:val="00B30195"/>
    <w:rsid w:val="00B311AD"/>
    <w:rsid w:val="00B318AA"/>
    <w:rsid w:val="00B36EF1"/>
    <w:rsid w:val="00B40384"/>
    <w:rsid w:val="00B40910"/>
    <w:rsid w:val="00B412B2"/>
    <w:rsid w:val="00B437B8"/>
    <w:rsid w:val="00B44F3A"/>
    <w:rsid w:val="00B45405"/>
    <w:rsid w:val="00B4668B"/>
    <w:rsid w:val="00B5019F"/>
    <w:rsid w:val="00B50D6E"/>
    <w:rsid w:val="00B53084"/>
    <w:rsid w:val="00B556A9"/>
    <w:rsid w:val="00B5590F"/>
    <w:rsid w:val="00B55F46"/>
    <w:rsid w:val="00B568CC"/>
    <w:rsid w:val="00B603BE"/>
    <w:rsid w:val="00B60E05"/>
    <w:rsid w:val="00B61CDC"/>
    <w:rsid w:val="00B64B04"/>
    <w:rsid w:val="00B70B67"/>
    <w:rsid w:val="00B717AA"/>
    <w:rsid w:val="00B730CE"/>
    <w:rsid w:val="00B73189"/>
    <w:rsid w:val="00B75720"/>
    <w:rsid w:val="00B76BA9"/>
    <w:rsid w:val="00B81D69"/>
    <w:rsid w:val="00B82EC3"/>
    <w:rsid w:val="00B8437B"/>
    <w:rsid w:val="00B84793"/>
    <w:rsid w:val="00B85511"/>
    <w:rsid w:val="00B855C1"/>
    <w:rsid w:val="00B86DD5"/>
    <w:rsid w:val="00B872D1"/>
    <w:rsid w:val="00B87E57"/>
    <w:rsid w:val="00B9499D"/>
    <w:rsid w:val="00B95558"/>
    <w:rsid w:val="00B965D0"/>
    <w:rsid w:val="00B96F98"/>
    <w:rsid w:val="00B9742A"/>
    <w:rsid w:val="00B9745F"/>
    <w:rsid w:val="00BA094B"/>
    <w:rsid w:val="00BA2F3C"/>
    <w:rsid w:val="00BA45FB"/>
    <w:rsid w:val="00BA4AA9"/>
    <w:rsid w:val="00BA4CFE"/>
    <w:rsid w:val="00BA4F2C"/>
    <w:rsid w:val="00BA5DFB"/>
    <w:rsid w:val="00BA79CC"/>
    <w:rsid w:val="00BB100A"/>
    <w:rsid w:val="00BB49F9"/>
    <w:rsid w:val="00BB644E"/>
    <w:rsid w:val="00BC0375"/>
    <w:rsid w:val="00BC09FA"/>
    <w:rsid w:val="00BC21AB"/>
    <w:rsid w:val="00BC256C"/>
    <w:rsid w:val="00BC68EA"/>
    <w:rsid w:val="00BD04FE"/>
    <w:rsid w:val="00BD2EDE"/>
    <w:rsid w:val="00BD6B85"/>
    <w:rsid w:val="00BD73BB"/>
    <w:rsid w:val="00BE0621"/>
    <w:rsid w:val="00BE1D01"/>
    <w:rsid w:val="00BE220C"/>
    <w:rsid w:val="00BE37FF"/>
    <w:rsid w:val="00BE62E9"/>
    <w:rsid w:val="00BE6BCE"/>
    <w:rsid w:val="00BF0563"/>
    <w:rsid w:val="00BF2B38"/>
    <w:rsid w:val="00BF30BB"/>
    <w:rsid w:val="00BF3A5C"/>
    <w:rsid w:val="00BF51E0"/>
    <w:rsid w:val="00BF5777"/>
    <w:rsid w:val="00BF73B0"/>
    <w:rsid w:val="00BF7E9A"/>
    <w:rsid w:val="00C0001B"/>
    <w:rsid w:val="00C050D9"/>
    <w:rsid w:val="00C06364"/>
    <w:rsid w:val="00C06827"/>
    <w:rsid w:val="00C069F0"/>
    <w:rsid w:val="00C07877"/>
    <w:rsid w:val="00C106AD"/>
    <w:rsid w:val="00C11F02"/>
    <w:rsid w:val="00C1207A"/>
    <w:rsid w:val="00C12612"/>
    <w:rsid w:val="00C12C3D"/>
    <w:rsid w:val="00C12C9A"/>
    <w:rsid w:val="00C1367D"/>
    <w:rsid w:val="00C207BD"/>
    <w:rsid w:val="00C21DC0"/>
    <w:rsid w:val="00C23087"/>
    <w:rsid w:val="00C2567D"/>
    <w:rsid w:val="00C25E47"/>
    <w:rsid w:val="00C33521"/>
    <w:rsid w:val="00C36C24"/>
    <w:rsid w:val="00C4173F"/>
    <w:rsid w:val="00C417FF"/>
    <w:rsid w:val="00C43653"/>
    <w:rsid w:val="00C43925"/>
    <w:rsid w:val="00C454AB"/>
    <w:rsid w:val="00C455EA"/>
    <w:rsid w:val="00C4638A"/>
    <w:rsid w:val="00C464C8"/>
    <w:rsid w:val="00C4703B"/>
    <w:rsid w:val="00C5002C"/>
    <w:rsid w:val="00C5078F"/>
    <w:rsid w:val="00C50B10"/>
    <w:rsid w:val="00C50DD6"/>
    <w:rsid w:val="00C51774"/>
    <w:rsid w:val="00C52261"/>
    <w:rsid w:val="00C54E79"/>
    <w:rsid w:val="00C553F2"/>
    <w:rsid w:val="00C60AA8"/>
    <w:rsid w:val="00C62208"/>
    <w:rsid w:val="00C633BA"/>
    <w:rsid w:val="00C635AF"/>
    <w:rsid w:val="00C6538D"/>
    <w:rsid w:val="00C66EC2"/>
    <w:rsid w:val="00C70BED"/>
    <w:rsid w:val="00C80132"/>
    <w:rsid w:val="00C81104"/>
    <w:rsid w:val="00C82F77"/>
    <w:rsid w:val="00C83961"/>
    <w:rsid w:val="00C8490F"/>
    <w:rsid w:val="00C8555D"/>
    <w:rsid w:val="00C861B9"/>
    <w:rsid w:val="00C9019A"/>
    <w:rsid w:val="00C90BF0"/>
    <w:rsid w:val="00C916DF"/>
    <w:rsid w:val="00C93D70"/>
    <w:rsid w:val="00C94503"/>
    <w:rsid w:val="00C9632A"/>
    <w:rsid w:val="00C96A54"/>
    <w:rsid w:val="00C97134"/>
    <w:rsid w:val="00C97162"/>
    <w:rsid w:val="00C97BEA"/>
    <w:rsid w:val="00CA21ED"/>
    <w:rsid w:val="00CA2521"/>
    <w:rsid w:val="00CA33F1"/>
    <w:rsid w:val="00CA43F3"/>
    <w:rsid w:val="00CA4B18"/>
    <w:rsid w:val="00CA4E68"/>
    <w:rsid w:val="00CA50A1"/>
    <w:rsid w:val="00CA5470"/>
    <w:rsid w:val="00CA54AC"/>
    <w:rsid w:val="00CA7BC5"/>
    <w:rsid w:val="00CB334D"/>
    <w:rsid w:val="00CB46B0"/>
    <w:rsid w:val="00CB691B"/>
    <w:rsid w:val="00CC078D"/>
    <w:rsid w:val="00CC59BF"/>
    <w:rsid w:val="00CD0081"/>
    <w:rsid w:val="00CD6ADC"/>
    <w:rsid w:val="00CD7181"/>
    <w:rsid w:val="00CE0AEB"/>
    <w:rsid w:val="00CE2251"/>
    <w:rsid w:val="00CE2733"/>
    <w:rsid w:val="00CE34DE"/>
    <w:rsid w:val="00CE3588"/>
    <w:rsid w:val="00CE7E26"/>
    <w:rsid w:val="00CF23D6"/>
    <w:rsid w:val="00CF2627"/>
    <w:rsid w:val="00CF3B3A"/>
    <w:rsid w:val="00CF3C36"/>
    <w:rsid w:val="00CF76B5"/>
    <w:rsid w:val="00D00CEB"/>
    <w:rsid w:val="00D02493"/>
    <w:rsid w:val="00D02671"/>
    <w:rsid w:val="00D03BB7"/>
    <w:rsid w:val="00D05F78"/>
    <w:rsid w:val="00D05FD0"/>
    <w:rsid w:val="00D0771C"/>
    <w:rsid w:val="00D122B7"/>
    <w:rsid w:val="00D12333"/>
    <w:rsid w:val="00D1312E"/>
    <w:rsid w:val="00D15D63"/>
    <w:rsid w:val="00D16B0E"/>
    <w:rsid w:val="00D2018A"/>
    <w:rsid w:val="00D20B54"/>
    <w:rsid w:val="00D217A4"/>
    <w:rsid w:val="00D22316"/>
    <w:rsid w:val="00D24304"/>
    <w:rsid w:val="00D251C2"/>
    <w:rsid w:val="00D25C75"/>
    <w:rsid w:val="00D26DE8"/>
    <w:rsid w:val="00D27F83"/>
    <w:rsid w:val="00D3010D"/>
    <w:rsid w:val="00D31D62"/>
    <w:rsid w:val="00D34E1B"/>
    <w:rsid w:val="00D36D67"/>
    <w:rsid w:val="00D4224C"/>
    <w:rsid w:val="00D4342C"/>
    <w:rsid w:val="00D4444B"/>
    <w:rsid w:val="00D448F5"/>
    <w:rsid w:val="00D45C06"/>
    <w:rsid w:val="00D50A88"/>
    <w:rsid w:val="00D51897"/>
    <w:rsid w:val="00D54B50"/>
    <w:rsid w:val="00D54F56"/>
    <w:rsid w:val="00D56618"/>
    <w:rsid w:val="00D5722B"/>
    <w:rsid w:val="00D62073"/>
    <w:rsid w:val="00D63946"/>
    <w:rsid w:val="00D6677B"/>
    <w:rsid w:val="00D6678D"/>
    <w:rsid w:val="00D66F9E"/>
    <w:rsid w:val="00D679E0"/>
    <w:rsid w:val="00D70BCF"/>
    <w:rsid w:val="00D70FAD"/>
    <w:rsid w:val="00D71789"/>
    <w:rsid w:val="00D71EF1"/>
    <w:rsid w:val="00D80FA1"/>
    <w:rsid w:val="00D820CF"/>
    <w:rsid w:val="00D83C8B"/>
    <w:rsid w:val="00D842F2"/>
    <w:rsid w:val="00D84D93"/>
    <w:rsid w:val="00D85285"/>
    <w:rsid w:val="00D85984"/>
    <w:rsid w:val="00D85D26"/>
    <w:rsid w:val="00D87188"/>
    <w:rsid w:val="00D8788A"/>
    <w:rsid w:val="00D87F00"/>
    <w:rsid w:val="00D91123"/>
    <w:rsid w:val="00D96A3E"/>
    <w:rsid w:val="00DA0B9C"/>
    <w:rsid w:val="00DA0E50"/>
    <w:rsid w:val="00DA0EDF"/>
    <w:rsid w:val="00DA2067"/>
    <w:rsid w:val="00DA5B47"/>
    <w:rsid w:val="00DB3AAD"/>
    <w:rsid w:val="00DB64EB"/>
    <w:rsid w:val="00DB7045"/>
    <w:rsid w:val="00DC090B"/>
    <w:rsid w:val="00DC2946"/>
    <w:rsid w:val="00DC34BD"/>
    <w:rsid w:val="00DC4CFF"/>
    <w:rsid w:val="00DC5E6C"/>
    <w:rsid w:val="00DC6441"/>
    <w:rsid w:val="00DC74E8"/>
    <w:rsid w:val="00DC75F5"/>
    <w:rsid w:val="00DD526A"/>
    <w:rsid w:val="00DD789C"/>
    <w:rsid w:val="00DE6835"/>
    <w:rsid w:val="00DE6A6F"/>
    <w:rsid w:val="00DE6D28"/>
    <w:rsid w:val="00DE7388"/>
    <w:rsid w:val="00DF1C5E"/>
    <w:rsid w:val="00DF1C60"/>
    <w:rsid w:val="00DF430A"/>
    <w:rsid w:val="00E00BB4"/>
    <w:rsid w:val="00E011D5"/>
    <w:rsid w:val="00E0779C"/>
    <w:rsid w:val="00E11812"/>
    <w:rsid w:val="00E15C0F"/>
    <w:rsid w:val="00E17E25"/>
    <w:rsid w:val="00E2071D"/>
    <w:rsid w:val="00E21187"/>
    <w:rsid w:val="00E21F0F"/>
    <w:rsid w:val="00E273DC"/>
    <w:rsid w:val="00E27B1E"/>
    <w:rsid w:val="00E27F33"/>
    <w:rsid w:val="00E344C6"/>
    <w:rsid w:val="00E35099"/>
    <w:rsid w:val="00E35B6F"/>
    <w:rsid w:val="00E40F1D"/>
    <w:rsid w:val="00E45ACA"/>
    <w:rsid w:val="00E50CD6"/>
    <w:rsid w:val="00E516C7"/>
    <w:rsid w:val="00E544E9"/>
    <w:rsid w:val="00E54516"/>
    <w:rsid w:val="00E55659"/>
    <w:rsid w:val="00E60F02"/>
    <w:rsid w:val="00E621DC"/>
    <w:rsid w:val="00E62473"/>
    <w:rsid w:val="00E67F7E"/>
    <w:rsid w:val="00E71F59"/>
    <w:rsid w:val="00E73AFD"/>
    <w:rsid w:val="00E74F47"/>
    <w:rsid w:val="00E7629F"/>
    <w:rsid w:val="00E7724E"/>
    <w:rsid w:val="00E807F9"/>
    <w:rsid w:val="00E84930"/>
    <w:rsid w:val="00E84ACA"/>
    <w:rsid w:val="00E85F88"/>
    <w:rsid w:val="00E91AD4"/>
    <w:rsid w:val="00E92B30"/>
    <w:rsid w:val="00E93CF9"/>
    <w:rsid w:val="00E96AC1"/>
    <w:rsid w:val="00E973FF"/>
    <w:rsid w:val="00E9788E"/>
    <w:rsid w:val="00E97B7D"/>
    <w:rsid w:val="00E97FD8"/>
    <w:rsid w:val="00EA06D5"/>
    <w:rsid w:val="00EA1898"/>
    <w:rsid w:val="00EA2454"/>
    <w:rsid w:val="00EA4742"/>
    <w:rsid w:val="00EA485C"/>
    <w:rsid w:val="00EA61D1"/>
    <w:rsid w:val="00EB1F85"/>
    <w:rsid w:val="00EB2183"/>
    <w:rsid w:val="00EC2291"/>
    <w:rsid w:val="00EC3389"/>
    <w:rsid w:val="00EC4683"/>
    <w:rsid w:val="00EC5D5C"/>
    <w:rsid w:val="00EC6019"/>
    <w:rsid w:val="00EC60A1"/>
    <w:rsid w:val="00EC6115"/>
    <w:rsid w:val="00EC6669"/>
    <w:rsid w:val="00EC6855"/>
    <w:rsid w:val="00ED08D2"/>
    <w:rsid w:val="00ED3FC9"/>
    <w:rsid w:val="00ED4A77"/>
    <w:rsid w:val="00ED67B5"/>
    <w:rsid w:val="00ED6E05"/>
    <w:rsid w:val="00ED7E7B"/>
    <w:rsid w:val="00EE2A9B"/>
    <w:rsid w:val="00EE34A1"/>
    <w:rsid w:val="00EE459B"/>
    <w:rsid w:val="00EE4959"/>
    <w:rsid w:val="00EE49BE"/>
    <w:rsid w:val="00EE4C6A"/>
    <w:rsid w:val="00EE5B74"/>
    <w:rsid w:val="00EE6E2E"/>
    <w:rsid w:val="00EE74C3"/>
    <w:rsid w:val="00EF07DF"/>
    <w:rsid w:val="00EF1ADF"/>
    <w:rsid w:val="00EF3ACB"/>
    <w:rsid w:val="00EF48A0"/>
    <w:rsid w:val="00EF5A04"/>
    <w:rsid w:val="00EF65C0"/>
    <w:rsid w:val="00EF71B9"/>
    <w:rsid w:val="00EF731C"/>
    <w:rsid w:val="00F00A71"/>
    <w:rsid w:val="00F01BA2"/>
    <w:rsid w:val="00F026F8"/>
    <w:rsid w:val="00F03193"/>
    <w:rsid w:val="00F03208"/>
    <w:rsid w:val="00F033FE"/>
    <w:rsid w:val="00F03A8B"/>
    <w:rsid w:val="00F05B0D"/>
    <w:rsid w:val="00F1277C"/>
    <w:rsid w:val="00F138A5"/>
    <w:rsid w:val="00F14521"/>
    <w:rsid w:val="00F15870"/>
    <w:rsid w:val="00F168B2"/>
    <w:rsid w:val="00F207DD"/>
    <w:rsid w:val="00F23547"/>
    <w:rsid w:val="00F25128"/>
    <w:rsid w:val="00F26CCB"/>
    <w:rsid w:val="00F3171B"/>
    <w:rsid w:val="00F31BBD"/>
    <w:rsid w:val="00F339C6"/>
    <w:rsid w:val="00F33DC6"/>
    <w:rsid w:val="00F34B33"/>
    <w:rsid w:val="00F34DAE"/>
    <w:rsid w:val="00F35106"/>
    <w:rsid w:val="00F36B27"/>
    <w:rsid w:val="00F3772F"/>
    <w:rsid w:val="00F37AB6"/>
    <w:rsid w:val="00F37AC2"/>
    <w:rsid w:val="00F42828"/>
    <w:rsid w:val="00F43395"/>
    <w:rsid w:val="00F45D1F"/>
    <w:rsid w:val="00F463DF"/>
    <w:rsid w:val="00F50BAF"/>
    <w:rsid w:val="00F52BA2"/>
    <w:rsid w:val="00F5493D"/>
    <w:rsid w:val="00F55633"/>
    <w:rsid w:val="00F60329"/>
    <w:rsid w:val="00F61B73"/>
    <w:rsid w:val="00F65BC7"/>
    <w:rsid w:val="00F67776"/>
    <w:rsid w:val="00F71ECF"/>
    <w:rsid w:val="00F72BB8"/>
    <w:rsid w:val="00F74189"/>
    <w:rsid w:val="00F772BE"/>
    <w:rsid w:val="00F802AD"/>
    <w:rsid w:val="00F81BAC"/>
    <w:rsid w:val="00F82998"/>
    <w:rsid w:val="00F82AC0"/>
    <w:rsid w:val="00F82C37"/>
    <w:rsid w:val="00F84B3D"/>
    <w:rsid w:val="00F85817"/>
    <w:rsid w:val="00F912B3"/>
    <w:rsid w:val="00F92ECC"/>
    <w:rsid w:val="00F956EF"/>
    <w:rsid w:val="00F95C68"/>
    <w:rsid w:val="00F95F65"/>
    <w:rsid w:val="00F975E9"/>
    <w:rsid w:val="00F97707"/>
    <w:rsid w:val="00FA07E0"/>
    <w:rsid w:val="00FA2FA9"/>
    <w:rsid w:val="00FA4F19"/>
    <w:rsid w:val="00FA5C54"/>
    <w:rsid w:val="00FA6ECC"/>
    <w:rsid w:val="00FA70E9"/>
    <w:rsid w:val="00FA72EA"/>
    <w:rsid w:val="00FA7F26"/>
    <w:rsid w:val="00FB0144"/>
    <w:rsid w:val="00FB378D"/>
    <w:rsid w:val="00FB5026"/>
    <w:rsid w:val="00FB6714"/>
    <w:rsid w:val="00FB6916"/>
    <w:rsid w:val="00FC19E4"/>
    <w:rsid w:val="00FC3960"/>
    <w:rsid w:val="00FC4688"/>
    <w:rsid w:val="00FC5170"/>
    <w:rsid w:val="00FC5A66"/>
    <w:rsid w:val="00FC6754"/>
    <w:rsid w:val="00FD0747"/>
    <w:rsid w:val="00FD5B68"/>
    <w:rsid w:val="00FD6AF1"/>
    <w:rsid w:val="00FD7ABD"/>
    <w:rsid w:val="00FE0691"/>
    <w:rsid w:val="00FE1D25"/>
    <w:rsid w:val="00FE50E6"/>
    <w:rsid w:val="00FE52C4"/>
    <w:rsid w:val="00FE58C9"/>
    <w:rsid w:val="00FE7679"/>
    <w:rsid w:val="00FF086E"/>
    <w:rsid w:val="00FF0D0E"/>
    <w:rsid w:val="00FF1108"/>
    <w:rsid w:val="00FF1EAA"/>
    <w:rsid w:val="00FF3275"/>
    <w:rsid w:val="00FF3843"/>
    <w:rsid w:val="00FF5A48"/>
    <w:rsid w:val="00FF7D4B"/>
    <w:rsid w:val="0CA53A56"/>
    <w:rsid w:val="109D8E8A"/>
    <w:rsid w:val="170E4D90"/>
    <w:rsid w:val="7D0AC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399ED4A"/>
  <w15:docId w15:val="{DA8A30BC-81D1-46DF-AF6E-24701546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34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b"/>
    <w:rsid w:val="00CD718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3f5">
    <w:name w:val="Неразрешенное упоминание3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Название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6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7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7543E-258F-49E2-91E6-50C6AF235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4E478A-02E1-4D1A-BE0D-BDA25E7CE0E4}">
  <ds:schemaRefs>
    <ds:schemaRef ds:uri="http://purl.org/dc/terms/"/>
    <ds:schemaRef ds:uri="http://schemas.openxmlformats.org/package/2006/metadata/core-properties"/>
    <ds:schemaRef ds:uri="5e426cab-08c9-43f1-8647-d3f8f0abfe6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bef1542-d588-40b1-b7af-4ed67e954938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ACE4923-F376-4A02-A15A-DAA2E7EDFB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D2C7A8-D19C-49DF-8AA5-2CE50054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71</TotalTime>
  <Pages>41</Pages>
  <Words>5028</Words>
  <Characters>41664</Characters>
  <Application>Microsoft Office Word</Application>
  <DocSecurity>0</DocSecurity>
  <Lines>347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46599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User</dc:creator>
  <cp:keywords/>
  <dc:description/>
  <cp:lastModifiedBy>Орлова Ирина Игоревна</cp:lastModifiedBy>
  <cp:revision>13</cp:revision>
  <cp:lastPrinted>1900-12-31T21:00:00Z</cp:lastPrinted>
  <dcterms:created xsi:type="dcterms:W3CDTF">2023-01-23T16:01:00Z</dcterms:created>
  <dcterms:modified xsi:type="dcterms:W3CDTF">2023-02-07T11:29:00Z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0x0101003D33E67427E7D24186E8325901170265</vt:lpwstr>
  </property>
</Properties>
</file>