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5FF" w:rsidRPr="00850B19" w:rsidRDefault="00F24BFD" w:rsidP="006D4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0B19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</w:t>
      </w:r>
      <w:r w:rsidR="009074AC" w:rsidRPr="00850B19">
        <w:rPr>
          <w:rFonts w:ascii="Times New Roman" w:hAnsi="Times New Roman" w:cs="Times New Roman"/>
          <w:b/>
          <w:sz w:val="28"/>
          <w:szCs w:val="28"/>
        </w:rPr>
        <w:t>х кредитов на пополнение остатков</w:t>
      </w:r>
      <w:r w:rsidRPr="00850B19">
        <w:rPr>
          <w:rFonts w:ascii="Times New Roman" w:hAnsi="Times New Roman" w:cs="Times New Roman"/>
          <w:b/>
          <w:sz w:val="28"/>
          <w:szCs w:val="28"/>
        </w:rPr>
        <w:t xml:space="preserve"> средств</w:t>
      </w:r>
      <w:r w:rsidR="0032597B" w:rsidRPr="00850B19">
        <w:rPr>
          <w:rFonts w:ascii="Times New Roman" w:hAnsi="Times New Roman" w:cs="Times New Roman"/>
          <w:b/>
          <w:sz w:val="28"/>
          <w:szCs w:val="28"/>
        </w:rPr>
        <w:t xml:space="preserve"> на счетах </w:t>
      </w:r>
      <w:r w:rsidR="004E50C6" w:rsidRPr="00850B19">
        <w:rPr>
          <w:rFonts w:ascii="Times New Roman" w:hAnsi="Times New Roman" w:cs="Times New Roman"/>
          <w:b/>
          <w:sz w:val="28"/>
          <w:szCs w:val="28"/>
        </w:rPr>
        <w:t>бюджетов субъектов Российской Федерации (</w:t>
      </w:r>
      <w:r w:rsidR="0032597B" w:rsidRPr="00850B19">
        <w:rPr>
          <w:rFonts w:ascii="Times New Roman" w:hAnsi="Times New Roman" w:cs="Times New Roman"/>
          <w:b/>
          <w:sz w:val="28"/>
          <w:szCs w:val="28"/>
        </w:rPr>
        <w:t>местных бюджетов</w:t>
      </w:r>
      <w:r w:rsidR="004E50C6" w:rsidRPr="00850B19">
        <w:rPr>
          <w:rFonts w:ascii="Times New Roman" w:hAnsi="Times New Roman" w:cs="Times New Roman"/>
          <w:b/>
          <w:sz w:val="28"/>
          <w:szCs w:val="28"/>
        </w:rPr>
        <w:t>)</w:t>
      </w:r>
      <w:r w:rsidRPr="00850B19">
        <w:rPr>
          <w:rFonts w:ascii="Times New Roman" w:hAnsi="Times New Roman" w:cs="Times New Roman"/>
          <w:b/>
          <w:sz w:val="28"/>
          <w:szCs w:val="28"/>
        </w:rPr>
        <w:t xml:space="preserve"> Управлением Федерального казначейства по Московской области</w:t>
      </w:r>
      <w:r w:rsidR="004E50C6" w:rsidRPr="00850B1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4BFD" w:rsidRPr="00850B19" w:rsidRDefault="00434E36" w:rsidP="006D4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50B19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4E50C6" w:rsidRPr="00850B19">
        <w:rPr>
          <w:rFonts w:ascii="Times New Roman" w:hAnsi="Times New Roman" w:cs="Times New Roman"/>
          <w:b/>
          <w:sz w:val="28"/>
          <w:szCs w:val="28"/>
        </w:rPr>
        <w:t>2020</w:t>
      </w:r>
      <w:r w:rsidR="00606A4D" w:rsidRPr="00850B1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F24BFD" w:rsidRPr="00850B19" w:rsidRDefault="00F24BFD" w:rsidP="00F24B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F24BFD" w:rsidRPr="00850B19" w:rsidTr="00ED2E40">
        <w:tc>
          <w:tcPr>
            <w:tcW w:w="2957" w:type="dxa"/>
            <w:vMerge w:val="restart"/>
          </w:tcPr>
          <w:p w:rsidR="00F24BFD" w:rsidRPr="00850B19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2957" w:type="dxa"/>
            <w:vMerge w:val="restart"/>
          </w:tcPr>
          <w:p w:rsidR="00F24BFD" w:rsidRPr="00850B19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Количество выданных кредитов (шт.)</w:t>
            </w:r>
          </w:p>
        </w:tc>
        <w:tc>
          <w:tcPr>
            <w:tcW w:w="5914" w:type="dxa"/>
            <w:gridSpan w:val="2"/>
          </w:tcPr>
          <w:p w:rsidR="00F24BFD" w:rsidRPr="00850B19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Возвращено кредитов</w:t>
            </w:r>
          </w:p>
        </w:tc>
        <w:tc>
          <w:tcPr>
            <w:tcW w:w="2958" w:type="dxa"/>
            <w:vMerge w:val="restart"/>
          </w:tcPr>
          <w:p w:rsidR="00F24BFD" w:rsidRPr="00850B19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Общая сумма выданных кредитов (тыс. руб.)</w:t>
            </w:r>
          </w:p>
        </w:tc>
      </w:tr>
      <w:tr w:rsidR="00F24BFD" w:rsidRPr="00850B19" w:rsidTr="00ED2E40">
        <w:tc>
          <w:tcPr>
            <w:tcW w:w="2957" w:type="dxa"/>
            <w:vMerge/>
          </w:tcPr>
          <w:p w:rsidR="00F24BFD" w:rsidRPr="00850B19" w:rsidRDefault="00F24BFD" w:rsidP="00F24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  <w:vMerge/>
          </w:tcPr>
          <w:p w:rsidR="00F24BFD" w:rsidRPr="00850B19" w:rsidRDefault="00F24BFD" w:rsidP="00F24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F24BFD" w:rsidRPr="00850B19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по условиям договора (шт.)</w:t>
            </w:r>
          </w:p>
        </w:tc>
        <w:tc>
          <w:tcPr>
            <w:tcW w:w="2957" w:type="dxa"/>
          </w:tcPr>
          <w:p w:rsidR="00F24BFD" w:rsidRPr="00850B19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взыскано (шт.)</w:t>
            </w:r>
          </w:p>
        </w:tc>
        <w:tc>
          <w:tcPr>
            <w:tcW w:w="2958" w:type="dxa"/>
            <w:vMerge/>
          </w:tcPr>
          <w:p w:rsidR="00F24BFD" w:rsidRPr="00850B19" w:rsidRDefault="00F24BFD" w:rsidP="00F24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24BFD" w:rsidRPr="00850B19" w:rsidTr="00ED2E40">
        <w:tc>
          <w:tcPr>
            <w:tcW w:w="2957" w:type="dxa"/>
          </w:tcPr>
          <w:p w:rsidR="00F24BFD" w:rsidRPr="00850B19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7" w:type="dxa"/>
          </w:tcPr>
          <w:p w:rsidR="00F24BFD" w:rsidRPr="00850B19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7" w:type="dxa"/>
          </w:tcPr>
          <w:p w:rsidR="00F24BFD" w:rsidRPr="00850B19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7" w:type="dxa"/>
          </w:tcPr>
          <w:p w:rsidR="00F24BFD" w:rsidRPr="00850B19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8" w:type="dxa"/>
          </w:tcPr>
          <w:p w:rsidR="00F24BFD" w:rsidRPr="00850B19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E50C6" w:rsidRPr="00850B19" w:rsidTr="006E2D71">
        <w:tc>
          <w:tcPr>
            <w:tcW w:w="2957" w:type="dxa"/>
            <w:vAlign w:val="center"/>
          </w:tcPr>
          <w:p w:rsidR="004E50C6" w:rsidRPr="00850B19" w:rsidRDefault="004E50C6" w:rsidP="00006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Бюджет Московской области</w:t>
            </w:r>
          </w:p>
        </w:tc>
        <w:tc>
          <w:tcPr>
            <w:tcW w:w="2957" w:type="dxa"/>
            <w:vAlign w:val="center"/>
          </w:tcPr>
          <w:p w:rsidR="004E50C6" w:rsidRPr="00850B19" w:rsidRDefault="00132FEA" w:rsidP="00006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7" w:type="dxa"/>
            <w:vAlign w:val="center"/>
          </w:tcPr>
          <w:p w:rsidR="004E50C6" w:rsidRPr="00850B19" w:rsidRDefault="00132FEA" w:rsidP="00006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7" w:type="dxa"/>
            <w:vAlign w:val="center"/>
          </w:tcPr>
          <w:p w:rsidR="004E50C6" w:rsidRPr="00850B19" w:rsidRDefault="004E50C6" w:rsidP="00006B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958" w:type="dxa"/>
            <w:vAlign w:val="center"/>
          </w:tcPr>
          <w:p w:rsidR="004E50C6" w:rsidRPr="00850B19" w:rsidRDefault="00132FEA" w:rsidP="00006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74 102 000,00</w:t>
            </w:r>
          </w:p>
        </w:tc>
      </w:tr>
      <w:tr w:rsidR="004E50C6" w:rsidRPr="00850B19" w:rsidTr="006E2D71">
        <w:tc>
          <w:tcPr>
            <w:tcW w:w="2957" w:type="dxa"/>
            <w:vAlign w:val="center"/>
          </w:tcPr>
          <w:p w:rsidR="004E50C6" w:rsidRPr="00850B19" w:rsidRDefault="004E50C6" w:rsidP="00434E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Бюджет Наро-Фоминского городского округа Московской области</w:t>
            </w:r>
          </w:p>
        </w:tc>
        <w:tc>
          <w:tcPr>
            <w:tcW w:w="2957" w:type="dxa"/>
            <w:vAlign w:val="center"/>
          </w:tcPr>
          <w:p w:rsidR="004E50C6" w:rsidRPr="00850B19" w:rsidRDefault="004E50C6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7" w:type="dxa"/>
            <w:vAlign w:val="center"/>
          </w:tcPr>
          <w:p w:rsidR="004E50C6" w:rsidRPr="00850B19" w:rsidRDefault="00132FEA" w:rsidP="004E50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7" w:type="dxa"/>
            <w:vAlign w:val="center"/>
          </w:tcPr>
          <w:p w:rsidR="004E50C6" w:rsidRPr="00850B19" w:rsidRDefault="004E50C6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958" w:type="dxa"/>
            <w:vAlign w:val="center"/>
          </w:tcPr>
          <w:p w:rsidR="004E50C6" w:rsidRPr="00850B19" w:rsidRDefault="004E50C6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150 000,00</w:t>
            </w:r>
          </w:p>
        </w:tc>
      </w:tr>
      <w:tr w:rsidR="004E50C6" w:rsidRPr="00850B19" w:rsidTr="006E2D71">
        <w:tc>
          <w:tcPr>
            <w:tcW w:w="2957" w:type="dxa"/>
            <w:vAlign w:val="center"/>
          </w:tcPr>
          <w:p w:rsidR="004E50C6" w:rsidRPr="00850B19" w:rsidRDefault="004E50C6" w:rsidP="004570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Бюджет городского округа Химки Московской области</w:t>
            </w:r>
          </w:p>
        </w:tc>
        <w:tc>
          <w:tcPr>
            <w:tcW w:w="2957" w:type="dxa"/>
            <w:vAlign w:val="center"/>
          </w:tcPr>
          <w:p w:rsidR="004E50C6" w:rsidRPr="00850B19" w:rsidRDefault="004E50C6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7" w:type="dxa"/>
            <w:vAlign w:val="center"/>
          </w:tcPr>
          <w:p w:rsidR="004E50C6" w:rsidRPr="00850B19" w:rsidRDefault="00480C98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7" w:type="dxa"/>
            <w:vAlign w:val="center"/>
          </w:tcPr>
          <w:p w:rsidR="004E50C6" w:rsidRPr="00850B19" w:rsidRDefault="004E50C6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958" w:type="dxa"/>
            <w:vAlign w:val="center"/>
          </w:tcPr>
          <w:p w:rsidR="004E50C6" w:rsidRPr="00850B19" w:rsidRDefault="004E50C6" w:rsidP="00FD2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599 000,00</w:t>
            </w:r>
          </w:p>
        </w:tc>
      </w:tr>
      <w:tr w:rsidR="00132FEA" w:rsidRPr="00850B19" w:rsidTr="006E2D71">
        <w:tc>
          <w:tcPr>
            <w:tcW w:w="2957" w:type="dxa"/>
            <w:vAlign w:val="center"/>
          </w:tcPr>
          <w:p w:rsidR="00132FEA" w:rsidRPr="00850B19" w:rsidRDefault="00132FEA" w:rsidP="004570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Бюджет городского округа Солнечногорск Московской области</w:t>
            </w:r>
          </w:p>
        </w:tc>
        <w:tc>
          <w:tcPr>
            <w:tcW w:w="2957" w:type="dxa"/>
            <w:vAlign w:val="center"/>
          </w:tcPr>
          <w:p w:rsidR="00132FEA" w:rsidRPr="00850B19" w:rsidRDefault="00480C98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7" w:type="dxa"/>
            <w:vAlign w:val="center"/>
          </w:tcPr>
          <w:p w:rsidR="00132FEA" w:rsidRPr="00850B19" w:rsidRDefault="00480C98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7" w:type="dxa"/>
            <w:vAlign w:val="center"/>
          </w:tcPr>
          <w:p w:rsidR="00132FEA" w:rsidRPr="00850B19" w:rsidRDefault="00480C98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958" w:type="dxa"/>
            <w:vAlign w:val="center"/>
          </w:tcPr>
          <w:p w:rsidR="00132FEA" w:rsidRPr="00850B19" w:rsidRDefault="00480C98" w:rsidP="00FD2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100 000,00</w:t>
            </w:r>
          </w:p>
        </w:tc>
      </w:tr>
      <w:tr w:rsidR="004E50C6" w:rsidRPr="00850B19" w:rsidTr="006E2D71">
        <w:trPr>
          <w:trHeight w:val="555"/>
        </w:trPr>
        <w:tc>
          <w:tcPr>
            <w:tcW w:w="2957" w:type="dxa"/>
            <w:vAlign w:val="center"/>
          </w:tcPr>
          <w:p w:rsidR="004E50C6" w:rsidRPr="00850B19" w:rsidRDefault="004E50C6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2957" w:type="dxa"/>
            <w:vAlign w:val="center"/>
          </w:tcPr>
          <w:p w:rsidR="004E50C6" w:rsidRPr="00850B19" w:rsidRDefault="00850B19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957" w:type="dxa"/>
            <w:vAlign w:val="center"/>
          </w:tcPr>
          <w:p w:rsidR="004E50C6" w:rsidRPr="00850B19" w:rsidRDefault="00850B19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957" w:type="dxa"/>
            <w:vAlign w:val="center"/>
          </w:tcPr>
          <w:p w:rsidR="004E50C6" w:rsidRPr="00850B19" w:rsidRDefault="004E50C6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958" w:type="dxa"/>
            <w:vAlign w:val="center"/>
          </w:tcPr>
          <w:p w:rsidR="004E50C6" w:rsidRPr="00850B19" w:rsidRDefault="00480C98" w:rsidP="00FD22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0B19">
              <w:rPr>
                <w:rFonts w:ascii="Times New Roman" w:hAnsi="Times New Roman" w:cs="Times New Roman"/>
                <w:b/>
                <w:sz w:val="28"/>
                <w:szCs w:val="28"/>
              </w:rPr>
              <w:t>74 951 000,00</w:t>
            </w:r>
          </w:p>
        </w:tc>
      </w:tr>
    </w:tbl>
    <w:p w:rsidR="00F24BFD" w:rsidRPr="00850B19" w:rsidRDefault="00E66F31" w:rsidP="00F24B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50B1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F24BFD" w:rsidRPr="00850B19" w:rsidSect="004E50C6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0F2"/>
    <w:rsid w:val="000B4344"/>
    <w:rsid w:val="000C70F2"/>
    <w:rsid w:val="00132FEA"/>
    <w:rsid w:val="00202E79"/>
    <w:rsid w:val="00295542"/>
    <w:rsid w:val="0032597B"/>
    <w:rsid w:val="004120B2"/>
    <w:rsid w:val="00423D1B"/>
    <w:rsid w:val="00434E36"/>
    <w:rsid w:val="0044155B"/>
    <w:rsid w:val="00457092"/>
    <w:rsid w:val="00480B58"/>
    <w:rsid w:val="00480C98"/>
    <w:rsid w:val="004C28B4"/>
    <w:rsid w:val="004D29FE"/>
    <w:rsid w:val="004E50C6"/>
    <w:rsid w:val="0057137C"/>
    <w:rsid w:val="0060100C"/>
    <w:rsid w:val="00606A4D"/>
    <w:rsid w:val="006D4747"/>
    <w:rsid w:val="006E2D71"/>
    <w:rsid w:val="00702561"/>
    <w:rsid w:val="00850B19"/>
    <w:rsid w:val="009074AC"/>
    <w:rsid w:val="009A45FF"/>
    <w:rsid w:val="00B27D0A"/>
    <w:rsid w:val="00DB6975"/>
    <w:rsid w:val="00E37E6C"/>
    <w:rsid w:val="00E66F31"/>
    <w:rsid w:val="00ED2E40"/>
    <w:rsid w:val="00F16557"/>
    <w:rsid w:val="00F24BFD"/>
    <w:rsid w:val="00FD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4B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4B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Юнусова Юлдуз Мурадовна</dc:creator>
  <cp:lastModifiedBy>Куюмджи Кадрия Владимировна</cp:lastModifiedBy>
  <cp:revision>29</cp:revision>
  <dcterms:created xsi:type="dcterms:W3CDTF">2016-12-19T11:00:00Z</dcterms:created>
  <dcterms:modified xsi:type="dcterms:W3CDTF">2021-01-15T08:03:00Z</dcterms:modified>
</cp:coreProperties>
</file>