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D4B" w:rsidRPr="004E5ACB" w:rsidRDefault="005B2E5A" w:rsidP="005B2E5A">
      <w:pPr>
        <w:jc w:val="center"/>
        <w:rPr>
          <w:b/>
          <w:sz w:val="28"/>
          <w:szCs w:val="28"/>
        </w:rPr>
      </w:pPr>
      <w:r w:rsidRPr="004E5ACB">
        <w:rPr>
          <w:b/>
          <w:sz w:val="28"/>
          <w:szCs w:val="28"/>
        </w:rPr>
        <w:t>Уважаемые плательщики!</w:t>
      </w:r>
    </w:p>
    <w:p w:rsidR="005B2E5A" w:rsidRPr="004E5ACB" w:rsidRDefault="005B2E5A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 xml:space="preserve">Если Вы планируете обратиться в Управление Федерального казначейства по Московской области с просьбой осуществить возврат излишне </w:t>
      </w:r>
      <w:r w:rsidR="00BA6314">
        <w:rPr>
          <w:sz w:val="28"/>
          <w:szCs w:val="28"/>
        </w:rPr>
        <w:t xml:space="preserve">(или ошибочно) </w:t>
      </w:r>
      <w:r w:rsidRPr="004E5ACB">
        <w:rPr>
          <w:sz w:val="28"/>
          <w:szCs w:val="28"/>
        </w:rPr>
        <w:t>уплаченных платежей, в том числе платежей, взысканных органами Федеральной службы судебных приставов, то просим Вас внимательно ознакомиться с данной информацией.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Все платежи начисляют администраторы доходов бюджетов.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 xml:space="preserve">Наименование администратора доходов бюджета указано в поле «Получатель» Вашего документа об оплате (квитанции, </w:t>
      </w:r>
      <w:proofErr w:type="gramStart"/>
      <w:r w:rsidRPr="004E5ACB">
        <w:rPr>
          <w:sz w:val="28"/>
          <w:szCs w:val="28"/>
        </w:rPr>
        <w:t>чек-ордере</w:t>
      </w:r>
      <w:proofErr w:type="gramEnd"/>
      <w:r w:rsidRPr="004E5ACB">
        <w:rPr>
          <w:sz w:val="28"/>
          <w:szCs w:val="28"/>
        </w:rPr>
        <w:t>, платежном поручении) в круглых скобках после наименования органа Федерального казначейства.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Только администратор доходов вправе принять решение о возврате Вашего платежа.</w:t>
      </w:r>
    </w:p>
    <w:p w:rsidR="00661EEE" w:rsidRPr="004E5ACB" w:rsidRDefault="00661EEE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Для осуществления возврата платежей (штрафов, госпошлин, налогов, страховых взносов и других платежей в бюджет) Вам необходимо обратиться</w:t>
      </w:r>
      <w:r w:rsidR="00665E38" w:rsidRPr="004E5ACB">
        <w:rPr>
          <w:sz w:val="28"/>
          <w:szCs w:val="28"/>
        </w:rPr>
        <w:t xml:space="preserve"> к администратору доходов бюджета, например: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по штрафам за нарушение правил дорожного движения – в ГИБДД по Московской области</w:t>
      </w:r>
      <w:r w:rsidR="00BD7D0A">
        <w:rPr>
          <w:sz w:val="28"/>
          <w:szCs w:val="28"/>
        </w:rPr>
        <w:t>;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по возврату налогов (в том числе по возврату подоходного налога</w:t>
      </w:r>
      <w:r w:rsidR="00BD7D0A">
        <w:rPr>
          <w:sz w:val="28"/>
          <w:szCs w:val="28"/>
        </w:rPr>
        <w:t xml:space="preserve"> и страховых взносов в Пенсионный фонд РФ</w:t>
      </w:r>
      <w:r w:rsidRPr="004E5ACB">
        <w:rPr>
          <w:sz w:val="28"/>
          <w:szCs w:val="28"/>
        </w:rPr>
        <w:t>) – в налоговый орган по месту постановки на учет</w:t>
      </w:r>
      <w:r w:rsidR="00BD7D0A">
        <w:rPr>
          <w:sz w:val="28"/>
          <w:szCs w:val="28"/>
        </w:rPr>
        <w:t>;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 xml:space="preserve">по возврату госпошлины за бланк паспорта – в </w:t>
      </w:r>
      <w:r w:rsidR="00BD7D0A">
        <w:rPr>
          <w:sz w:val="28"/>
          <w:szCs w:val="28"/>
        </w:rPr>
        <w:t>ГУ МВД</w:t>
      </w:r>
      <w:r w:rsidRPr="004E5ACB">
        <w:rPr>
          <w:sz w:val="28"/>
          <w:szCs w:val="28"/>
        </w:rPr>
        <w:t xml:space="preserve"> по Московской области</w:t>
      </w:r>
      <w:r w:rsidR="00BD7D0A">
        <w:rPr>
          <w:sz w:val="28"/>
          <w:szCs w:val="28"/>
        </w:rPr>
        <w:t>;</w:t>
      </w:r>
    </w:p>
    <w:p w:rsidR="00BD7D0A" w:rsidRDefault="00BD7D0A" w:rsidP="005B2E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возврату госпошлины в суд – в налоговый орган по месту нахождения суда</w:t>
      </w:r>
    </w:p>
    <w:p w:rsidR="00665E38" w:rsidRPr="004E5ACB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и т.д.</w:t>
      </w:r>
    </w:p>
    <w:p w:rsidR="00665E38" w:rsidRDefault="00665E38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Администратор доходов проверит факт Вашей оплаты в отчетности, которую ему ежедневно представляет  Управление Федерального казначейства по Московской области,</w:t>
      </w:r>
      <w:r w:rsidR="00EC1C64" w:rsidRPr="004E5ACB">
        <w:rPr>
          <w:sz w:val="28"/>
          <w:szCs w:val="28"/>
        </w:rPr>
        <w:t xml:space="preserve"> и (</w:t>
      </w:r>
      <w:r w:rsidRPr="004E5ACB">
        <w:rPr>
          <w:sz w:val="28"/>
          <w:szCs w:val="28"/>
        </w:rPr>
        <w:t>или</w:t>
      </w:r>
      <w:r w:rsidR="00EC1C64" w:rsidRPr="004E5ACB">
        <w:rPr>
          <w:sz w:val="28"/>
          <w:szCs w:val="28"/>
        </w:rPr>
        <w:t>)</w:t>
      </w:r>
      <w:r w:rsidRPr="004E5ACB">
        <w:rPr>
          <w:sz w:val="28"/>
          <w:szCs w:val="28"/>
        </w:rPr>
        <w:t xml:space="preserve"> в Государственной информационной системе о государственных и муниципальных платежах</w:t>
      </w:r>
      <w:r w:rsidR="00EC1C64" w:rsidRPr="004E5ACB">
        <w:rPr>
          <w:sz w:val="28"/>
          <w:szCs w:val="28"/>
        </w:rPr>
        <w:t xml:space="preserve"> (ГИС ГМП).</w:t>
      </w:r>
    </w:p>
    <w:p w:rsidR="00BA6314" w:rsidRPr="004E5ACB" w:rsidRDefault="00BA6314" w:rsidP="00BA6314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t>Если администратор примет решение об отказе в возврате, то он Вас официально об этом уведомит с указанием причины отказа.</w:t>
      </w:r>
    </w:p>
    <w:p w:rsidR="00EC1C64" w:rsidRDefault="00EC1C64" w:rsidP="005B2E5A">
      <w:pPr>
        <w:ind w:firstLine="708"/>
        <w:jc w:val="both"/>
        <w:rPr>
          <w:sz w:val="28"/>
          <w:szCs w:val="28"/>
        </w:rPr>
      </w:pPr>
      <w:r w:rsidRPr="004E5ACB">
        <w:rPr>
          <w:sz w:val="28"/>
          <w:szCs w:val="28"/>
        </w:rPr>
        <w:lastRenderedPageBreak/>
        <w:t>Если администратор доходов примет решение о возврате Вам платежа, то он направит в Управление Федерального казначейства по Московской области  Заявку на возврат, и мы вернем Ваши деньги в течение 3-х рабочих дней.</w:t>
      </w:r>
    </w:p>
    <w:p w:rsidR="00BA6314" w:rsidRPr="004E5ACB" w:rsidRDefault="00BA6314" w:rsidP="005B2E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Если администратор доходов утверждает, что уже передал документы в казначейство, а Вы так и не получили деньги, Вам необходимо уточнить у администратора доходов бюджетов реквизиты Заявки на возврат</w:t>
      </w:r>
      <w:proofErr w:type="gramStart"/>
      <w:r>
        <w:rPr>
          <w:sz w:val="28"/>
          <w:szCs w:val="28"/>
        </w:rPr>
        <w:t xml:space="preserve"> (№, </w:t>
      </w:r>
      <w:proofErr w:type="gramEnd"/>
      <w:r>
        <w:rPr>
          <w:sz w:val="28"/>
          <w:szCs w:val="28"/>
        </w:rPr>
        <w:t>дату, сумму)</w:t>
      </w:r>
      <w:r w:rsidR="008D1F1A">
        <w:rPr>
          <w:sz w:val="28"/>
          <w:szCs w:val="28"/>
        </w:rPr>
        <w:t xml:space="preserve"> и наименование органа Федерального казначейства, в который направлена Заявка на возврат.</w:t>
      </w:r>
    </w:p>
    <w:p w:rsidR="00C820C7" w:rsidRPr="008D1F1A" w:rsidRDefault="00C820C7" w:rsidP="005B2E5A">
      <w:pPr>
        <w:ind w:firstLine="708"/>
        <w:jc w:val="both"/>
        <w:rPr>
          <w:b/>
          <w:sz w:val="28"/>
          <w:szCs w:val="28"/>
        </w:rPr>
      </w:pPr>
      <w:r w:rsidRPr="008D1F1A">
        <w:rPr>
          <w:b/>
          <w:sz w:val="28"/>
          <w:szCs w:val="28"/>
        </w:rPr>
        <w:t>Экономьте свое время! Обращайтесь с заявлениями на возврат в тот орган, который в соответствии с законодательством вправе принимать решение о возврате!</w:t>
      </w:r>
    </w:p>
    <w:p w:rsidR="004E5ACB" w:rsidRDefault="004E5ACB" w:rsidP="004E5ACB">
      <w:pPr>
        <w:ind w:firstLine="708"/>
        <w:jc w:val="both"/>
        <w:rPr>
          <w:sz w:val="28"/>
          <w:szCs w:val="28"/>
        </w:rPr>
      </w:pPr>
      <w:r w:rsidRPr="001A5EFD">
        <w:rPr>
          <w:sz w:val="28"/>
          <w:szCs w:val="28"/>
        </w:rPr>
        <w:t>Если Вы не нашли ответа на Ваш вопрос, то можете обратиться за разъяснениями в Управление Федерального казначейства по Московской области. При обращении необходимо указывать реквизиты платежного поручения (№, дата, сумма)</w:t>
      </w:r>
      <w:bookmarkStart w:id="0" w:name="_GoBack"/>
      <w:bookmarkEnd w:id="0"/>
      <w:r w:rsidRPr="001A5EFD">
        <w:rPr>
          <w:sz w:val="28"/>
          <w:szCs w:val="28"/>
        </w:rPr>
        <w:t>.</w:t>
      </w:r>
    </w:p>
    <w:p w:rsidR="00BD7D0A" w:rsidRPr="00BD7D0A" w:rsidRDefault="00BD7D0A" w:rsidP="004E5AC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Обратиться к нам Вы можете через электронную форму обращения, размещенную на нашем сайте в разделе «Прием обращений//Обращение граждан и организаций», или по электронной почте </w:t>
      </w:r>
      <w:proofErr w:type="spellStart"/>
      <w:r>
        <w:rPr>
          <w:sz w:val="28"/>
          <w:szCs w:val="28"/>
          <w:lang w:val="en-US"/>
        </w:rPr>
        <w:t>ufk</w:t>
      </w:r>
      <w:proofErr w:type="spellEnd"/>
      <w:r w:rsidRPr="00BD7D0A">
        <w:rPr>
          <w:sz w:val="28"/>
          <w:szCs w:val="28"/>
        </w:rPr>
        <w:t>48@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 w:rsidRPr="00BD7D0A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</w:p>
    <w:p w:rsidR="004E5ACB" w:rsidRDefault="004E5ACB" w:rsidP="005B2E5A">
      <w:pPr>
        <w:ind w:firstLine="708"/>
        <w:jc w:val="both"/>
      </w:pPr>
    </w:p>
    <w:p w:rsidR="00665E38" w:rsidRDefault="00665E38" w:rsidP="005B2E5A">
      <w:pPr>
        <w:ind w:firstLine="708"/>
        <w:jc w:val="both"/>
      </w:pPr>
    </w:p>
    <w:sectPr w:rsidR="00665E38" w:rsidSect="0046046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5B11"/>
    <w:rsid w:val="00057FAD"/>
    <w:rsid w:val="000F3E7F"/>
    <w:rsid w:val="002F5B11"/>
    <w:rsid w:val="0046046D"/>
    <w:rsid w:val="0047767C"/>
    <w:rsid w:val="004E5ACB"/>
    <w:rsid w:val="005A447C"/>
    <w:rsid w:val="005B2E5A"/>
    <w:rsid w:val="00661EEE"/>
    <w:rsid w:val="00665E38"/>
    <w:rsid w:val="00682373"/>
    <w:rsid w:val="00832898"/>
    <w:rsid w:val="008D1F1A"/>
    <w:rsid w:val="00A75D82"/>
    <w:rsid w:val="00AB35EC"/>
    <w:rsid w:val="00BA6314"/>
    <w:rsid w:val="00BD7D0A"/>
    <w:rsid w:val="00C820C7"/>
    <w:rsid w:val="00EC1C64"/>
    <w:rsid w:val="00FC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Оксана Николаевна</dc:creator>
  <cp:lastModifiedBy>Сидорова Оксана Николаевна</cp:lastModifiedBy>
  <cp:revision>4</cp:revision>
  <cp:lastPrinted>2016-06-30T06:06:00Z</cp:lastPrinted>
  <dcterms:created xsi:type="dcterms:W3CDTF">2018-07-30T08:15:00Z</dcterms:created>
  <dcterms:modified xsi:type="dcterms:W3CDTF">2018-07-30T08:59:00Z</dcterms:modified>
</cp:coreProperties>
</file>