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512" w:rsidRPr="00A70F25" w:rsidRDefault="00721512" w:rsidP="00721512">
      <w:pPr>
        <w:autoSpaceDE w:val="0"/>
        <w:autoSpaceDN w:val="0"/>
        <w:adjustRightInd w:val="0"/>
        <w:spacing w:after="0" w:line="240" w:lineRule="auto"/>
        <w:jc w:val="center"/>
        <w:rPr>
          <w:rFonts w:ascii="Times New Roman" w:hAnsi="Times New Roman" w:cs="Times New Roman"/>
          <w:sz w:val="28"/>
          <w:szCs w:val="28"/>
        </w:rPr>
      </w:pPr>
      <w:r w:rsidRPr="00A70F25">
        <w:rPr>
          <w:rFonts w:ascii="Times New Roman" w:hAnsi="Times New Roman" w:cs="Times New Roman"/>
          <w:sz w:val="28"/>
          <w:szCs w:val="28"/>
        </w:rPr>
        <w:t>Информация о результатах плано</w:t>
      </w:r>
      <w:r w:rsidR="0027291A" w:rsidRPr="00A70F25">
        <w:rPr>
          <w:rFonts w:ascii="Times New Roman" w:hAnsi="Times New Roman" w:cs="Times New Roman"/>
          <w:sz w:val="28"/>
          <w:szCs w:val="28"/>
        </w:rPr>
        <w:t>в</w:t>
      </w:r>
      <w:r w:rsidR="006A0116">
        <w:rPr>
          <w:rFonts w:ascii="Times New Roman" w:hAnsi="Times New Roman" w:cs="Times New Roman"/>
          <w:sz w:val="28"/>
          <w:szCs w:val="28"/>
        </w:rPr>
        <w:t>ых</w:t>
      </w:r>
      <w:r w:rsidRPr="00A70F25">
        <w:rPr>
          <w:rFonts w:ascii="Times New Roman" w:hAnsi="Times New Roman" w:cs="Times New Roman"/>
          <w:sz w:val="28"/>
          <w:szCs w:val="28"/>
        </w:rPr>
        <w:t xml:space="preserve"> провер</w:t>
      </w:r>
      <w:r w:rsidR="006A0116">
        <w:rPr>
          <w:rFonts w:ascii="Times New Roman" w:hAnsi="Times New Roman" w:cs="Times New Roman"/>
          <w:sz w:val="28"/>
          <w:szCs w:val="28"/>
        </w:rPr>
        <w:t>ок</w:t>
      </w:r>
      <w:r w:rsidRPr="00A70F25">
        <w:rPr>
          <w:rFonts w:ascii="Times New Roman" w:hAnsi="Times New Roman" w:cs="Times New Roman"/>
          <w:sz w:val="28"/>
          <w:szCs w:val="28"/>
        </w:rPr>
        <w:t>, проведенн</w:t>
      </w:r>
      <w:r w:rsidR="006A0116">
        <w:rPr>
          <w:rFonts w:ascii="Times New Roman" w:hAnsi="Times New Roman" w:cs="Times New Roman"/>
          <w:sz w:val="28"/>
          <w:szCs w:val="28"/>
        </w:rPr>
        <w:t>ых</w:t>
      </w:r>
      <w:r w:rsidRPr="00A70F25">
        <w:rPr>
          <w:rFonts w:ascii="Times New Roman" w:hAnsi="Times New Roman" w:cs="Times New Roman"/>
          <w:sz w:val="28"/>
          <w:szCs w:val="28"/>
        </w:rPr>
        <w:t xml:space="preserve"> Отделом внутреннего контроля и аудита Управления Федерального казначейства по </w:t>
      </w:r>
      <w:r w:rsidR="000F1C28" w:rsidRPr="00A70F25">
        <w:rPr>
          <w:rFonts w:ascii="Times New Roman" w:hAnsi="Times New Roman" w:cs="Times New Roman"/>
          <w:sz w:val="28"/>
          <w:szCs w:val="28"/>
        </w:rPr>
        <w:t>Московской области</w:t>
      </w:r>
    </w:p>
    <w:p w:rsidR="00721512" w:rsidRPr="00A70F25" w:rsidRDefault="00721512" w:rsidP="00721512">
      <w:pPr>
        <w:autoSpaceDE w:val="0"/>
        <w:autoSpaceDN w:val="0"/>
        <w:adjustRightInd w:val="0"/>
        <w:spacing w:after="0" w:line="240" w:lineRule="auto"/>
        <w:jc w:val="center"/>
        <w:rPr>
          <w:sz w:val="28"/>
          <w:szCs w:val="28"/>
        </w:rPr>
      </w:pPr>
    </w:p>
    <w:p w:rsidR="00721512" w:rsidRPr="0041416A" w:rsidRDefault="00721512" w:rsidP="0041416A">
      <w:pPr>
        <w:spacing w:after="0" w:line="240" w:lineRule="auto"/>
        <w:ind w:firstLine="708"/>
        <w:jc w:val="both"/>
        <w:rPr>
          <w:rFonts w:ascii="Times New Roman" w:hAnsi="Times New Roman" w:cs="Times New Roman"/>
          <w:sz w:val="28"/>
          <w:szCs w:val="28"/>
        </w:rPr>
      </w:pPr>
      <w:r w:rsidRPr="00A70F25">
        <w:rPr>
          <w:rFonts w:ascii="Times New Roman" w:hAnsi="Times New Roman" w:cs="Times New Roman"/>
          <w:sz w:val="28"/>
          <w:szCs w:val="28"/>
        </w:rPr>
        <w:t>В соответствии с Планом ведомственного контроля и аудита на 202</w:t>
      </w:r>
      <w:r w:rsidR="00A70F25" w:rsidRPr="00A70F25">
        <w:rPr>
          <w:rFonts w:ascii="Times New Roman" w:hAnsi="Times New Roman" w:cs="Times New Roman"/>
          <w:sz w:val="28"/>
          <w:szCs w:val="28"/>
        </w:rPr>
        <w:t>6</w:t>
      </w:r>
      <w:r w:rsidRPr="00A70F25">
        <w:rPr>
          <w:rFonts w:ascii="Times New Roman" w:hAnsi="Times New Roman" w:cs="Times New Roman"/>
          <w:sz w:val="28"/>
          <w:szCs w:val="28"/>
        </w:rPr>
        <w:t xml:space="preserve"> год Управления Федерального казначейства по </w:t>
      </w:r>
      <w:r w:rsidR="000F1C28" w:rsidRPr="00A70F25">
        <w:rPr>
          <w:rFonts w:ascii="Times New Roman" w:hAnsi="Times New Roman" w:cs="Times New Roman"/>
          <w:sz w:val="28"/>
          <w:szCs w:val="28"/>
        </w:rPr>
        <w:t xml:space="preserve">Московской области </w:t>
      </w:r>
      <w:r w:rsidR="00296E5D" w:rsidRPr="00A70F25">
        <w:rPr>
          <w:rFonts w:ascii="Times New Roman" w:hAnsi="Times New Roman" w:cs="Times New Roman"/>
          <w:sz w:val="28"/>
          <w:szCs w:val="28"/>
        </w:rPr>
        <w:t xml:space="preserve">в период </w:t>
      </w:r>
      <w:r w:rsidR="00ED4E4E">
        <w:rPr>
          <w:rFonts w:ascii="Times New Roman" w:hAnsi="Times New Roman" w:cs="Times New Roman"/>
          <w:sz w:val="28"/>
          <w:szCs w:val="28"/>
        </w:rPr>
        <w:br/>
      </w:r>
      <w:r w:rsidR="00296E5D" w:rsidRPr="002C43B0">
        <w:rPr>
          <w:rFonts w:ascii="Times New Roman" w:hAnsi="Times New Roman" w:cs="Times New Roman"/>
          <w:sz w:val="28"/>
          <w:szCs w:val="28"/>
        </w:rPr>
        <w:t xml:space="preserve">с </w:t>
      </w:r>
      <w:r w:rsidR="002A5BCB" w:rsidRPr="002C43B0">
        <w:rPr>
          <w:rFonts w:ascii="Times New Roman" w:hAnsi="Times New Roman" w:cs="Times New Roman"/>
          <w:sz w:val="28"/>
          <w:szCs w:val="28"/>
        </w:rPr>
        <w:t>1</w:t>
      </w:r>
      <w:r w:rsidR="00CF2D17" w:rsidRPr="002C43B0">
        <w:rPr>
          <w:rFonts w:ascii="Times New Roman" w:hAnsi="Times New Roman" w:cs="Times New Roman"/>
          <w:sz w:val="28"/>
          <w:szCs w:val="28"/>
        </w:rPr>
        <w:t xml:space="preserve"> по </w:t>
      </w:r>
      <w:r w:rsidR="00A70F25" w:rsidRPr="002C43B0">
        <w:rPr>
          <w:rFonts w:ascii="Times New Roman" w:hAnsi="Times New Roman" w:cs="Times New Roman"/>
          <w:sz w:val="28"/>
          <w:szCs w:val="28"/>
        </w:rPr>
        <w:t>3</w:t>
      </w:r>
      <w:r w:rsidR="002A5BCB" w:rsidRPr="002C43B0">
        <w:rPr>
          <w:rFonts w:ascii="Times New Roman" w:hAnsi="Times New Roman" w:cs="Times New Roman"/>
          <w:sz w:val="28"/>
          <w:szCs w:val="28"/>
        </w:rPr>
        <w:t>0</w:t>
      </w:r>
      <w:r w:rsidR="00CF2D17" w:rsidRPr="002C43B0">
        <w:rPr>
          <w:rFonts w:ascii="Times New Roman" w:hAnsi="Times New Roman" w:cs="Times New Roman"/>
          <w:sz w:val="28"/>
          <w:szCs w:val="28"/>
        </w:rPr>
        <w:t xml:space="preserve"> </w:t>
      </w:r>
      <w:r w:rsidR="002C22D1">
        <w:rPr>
          <w:rFonts w:ascii="Times New Roman" w:hAnsi="Times New Roman" w:cs="Times New Roman"/>
          <w:sz w:val="28"/>
          <w:szCs w:val="28"/>
        </w:rPr>
        <w:t>июня</w:t>
      </w:r>
      <w:r w:rsidR="00CF2D17" w:rsidRPr="002C43B0">
        <w:rPr>
          <w:rFonts w:ascii="Times New Roman" w:hAnsi="Times New Roman" w:cs="Times New Roman"/>
          <w:sz w:val="28"/>
          <w:szCs w:val="28"/>
        </w:rPr>
        <w:t xml:space="preserve"> </w:t>
      </w:r>
      <w:r w:rsidR="0027291A" w:rsidRPr="002C43B0">
        <w:rPr>
          <w:rFonts w:ascii="Times New Roman" w:hAnsi="Times New Roman" w:cs="Times New Roman"/>
          <w:sz w:val="28"/>
          <w:szCs w:val="28"/>
        </w:rPr>
        <w:t>202</w:t>
      </w:r>
      <w:r w:rsidR="00A70F25" w:rsidRPr="002C43B0">
        <w:rPr>
          <w:rFonts w:ascii="Times New Roman" w:hAnsi="Times New Roman" w:cs="Times New Roman"/>
          <w:sz w:val="28"/>
          <w:szCs w:val="28"/>
        </w:rPr>
        <w:t>6</w:t>
      </w:r>
      <w:r w:rsidR="00296E5D" w:rsidRPr="002C43B0">
        <w:rPr>
          <w:rFonts w:ascii="Times New Roman" w:hAnsi="Times New Roman" w:cs="Times New Roman"/>
          <w:sz w:val="28"/>
          <w:szCs w:val="28"/>
        </w:rPr>
        <w:t xml:space="preserve"> г</w:t>
      </w:r>
      <w:r w:rsidR="00F621D2" w:rsidRPr="002C43B0">
        <w:rPr>
          <w:rFonts w:ascii="Times New Roman" w:hAnsi="Times New Roman" w:cs="Times New Roman"/>
          <w:sz w:val="28"/>
          <w:szCs w:val="28"/>
        </w:rPr>
        <w:t>ода</w:t>
      </w:r>
      <w:r w:rsidR="00296E5D" w:rsidRPr="00A70F25">
        <w:rPr>
          <w:rFonts w:ascii="Times New Roman" w:hAnsi="Times New Roman" w:cs="Times New Roman"/>
          <w:sz w:val="28"/>
          <w:szCs w:val="28"/>
        </w:rPr>
        <w:t xml:space="preserve"> </w:t>
      </w:r>
      <w:r w:rsidRPr="00A70F25">
        <w:rPr>
          <w:rFonts w:ascii="Times New Roman" w:hAnsi="Times New Roman" w:cs="Times New Roman"/>
          <w:sz w:val="28"/>
          <w:szCs w:val="28"/>
        </w:rPr>
        <w:t>проведен</w:t>
      </w:r>
      <w:r w:rsidR="00D7036E">
        <w:rPr>
          <w:rFonts w:ascii="Times New Roman" w:hAnsi="Times New Roman" w:cs="Times New Roman"/>
          <w:sz w:val="28"/>
          <w:szCs w:val="28"/>
        </w:rPr>
        <w:t>а</w:t>
      </w:r>
      <w:r w:rsidRPr="00A70F25">
        <w:rPr>
          <w:rFonts w:ascii="Times New Roman" w:hAnsi="Times New Roman" w:cs="Times New Roman"/>
          <w:sz w:val="28"/>
          <w:szCs w:val="28"/>
        </w:rPr>
        <w:t xml:space="preserve"> тематическ</w:t>
      </w:r>
      <w:r w:rsidR="00D7036E">
        <w:rPr>
          <w:rFonts w:ascii="Times New Roman" w:hAnsi="Times New Roman" w:cs="Times New Roman"/>
          <w:sz w:val="28"/>
          <w:szCs w:val="28"/>
        </w:rPr>
        <w:t>ая</w:t>
      </w:r>
      <w:r w:rsidR="00594DB2">
        <w:rPr>
          <w:rFonts w:ascii="Times New Roman" w:hAnsi="Times New Roman" w:cs="Times New Roman"/>
          <w:sz w:val="28"/>
          <w:szCs w:val="28"/>
        </w:rPr>
        <w:t>, выборочн</w:t>
      </w:r>
      <w:r w:rsidR="00D7036E">
        <w:rPr>
          <w:rFonts w:ascii="Times New Roman" w:hAnsi="Times New Roman" w:cs="Times New Roman"/>
          <w:sz w:val="28"/>
          <w:szCs w:val="28"/>
        </w:rPr>
        <w:t>ая</w:t>
      </w:r>
      <w:r w:rsidR="00594DB2">
        <w:rPr>
          <w:rFonts w:ascii="Times New Roman" w:hAnsi="Times New Roman" w:cs="Times New Roman"/>
          <w:sz w:val="28"/>
          <w:szCs w:val="28"/>
        </w:rPr>
        <w:t>,</w:t>
      </w:r>
      <w:r w:rsidRPr="00A70F25">
        <w:rPr>
          <w:rFonts w:ascii="Times New Roman" w:hAnsi="Times New Roman" w:cs="Times New Roman"/>
          <w:sz w:val="28"/>
          <w:szCs w:val="28"/>
        </w:rPr>
        <w:t xml:space="preserve"> камеральн</w:t>
      </w:r>
      <w:r w:rsidR="00D7036E">
        <w:rPr>
          <w:rFonts w:ascii="Times New Roman" w:hAnsi="Times New Roman" w:cs="Times New Roman"/>
          <w:sz w:val="28"/>
          <w:szCs w:val="28"/>
        </w:rPr>
        <w:t>ая</w:t>
      </w:r>
      <w:r w:rsidRPr="00A70F25">
        <w:rPr>
          <w:rFonts w:ascii="Times New Roman" w:hAnsi="Times New Roman" w:cs="Times New Roman"/>
          <w:sz w:val="28"/>
          <w:szCs w:val="28"/>
        </w:rPr>
        <w:t xml:space="preserve"> проверк</w:t>
      </w:r>
      <w:r w:rsidR="00D7036E">
        <w:rPr>
          <w:rFonts w:ascii="Times New Roman" w:hAnsi="Times New Roman" w:cs="Times New Roman"/>
          <w:sz w:val="28"/>
          <w:szCs w:val="28"/>
        </w:rPr>
        <w:t>а</w:t>
      </w:r>
      <w:r w:rsidR="002C22D1">
        <w:rPr>
          <w:rFonts w:ascii="Times New Roman" w:hAnsi="Times New Roman" w:cs="Times New Roman"/>
          <w:sz w:val="28"/>
          <w:szCs w:val="28"/>
        </w:rPr>
        <w:t xml:space="preserve"> Отдела № 29</w:t>
      </w:r>
      <w:r w:rsidR="002A5BCB" w:rsidRPr="00CB7504">
        <w:rPr>
          <w:rFonts w:ascii="Times New Roman" w:hAnsi="Times New Roman" w:cs="Times New Roman"/>
          <w:sz w:val="28"/>
          <w:szCs w:val="28"/>
        </w:rPr>
        <w:t xml:space="preserve"> Управления Федерального казначейства по Московской области</w:t>
      </w:r>
      <w:r w:rsidR="00A70F25" w:rsidRPr="00A70F25">
        <w:rPr>
          <w:rFonts w:ascii="Times New Roman" w:hAnsi="Times New Roman" w:cs="Times New Roman"/>
          <w:sz w:val="28"/>
          <w:szCs w:val="28"/>
        </w:rPr>
        <w:t xml:space="preserve"> </w:t>
      </w:r>
      <w:r w:rsidR="00B53AA5" w:rsidRPr="00A70F25">
        <w:rPr>
          <w:rFonts w:ascii="Times New Roman" w:hAnsi="Times New Roman" w:cs="Times New Roman"/>
          <w:sz w:val="28"/>
          <w:szCs w:val="28"/>
        </w:rPr>
        <w:t xml:space="preserve">по теме </w:t>
      </w:r>
      <w:r w:rsidR="00B53AA5" w:rsidRPr="00884303">
        <w:rPr>
          <w:rFonts w:ascii="Times New Roman" w:hAnsi="Times New Roman" w:cs="Times New Roman"/>
          <w:sz w:val="28"/>
          <w:szCs w:val="28"/>
        </w:rPr>
        <w:t>«</w:t>
      </w:r>
      <w:r w:rsidR="002A5BCB" w:rsidRPr="00CB7504">
        <w:rPr>
          <w:rFonts w:ascii="Times New Roman" w:hAnsi="Times New Roman" w:cs="Times New Roman"/>
          <w:sz w:val="28"/>
          <w:szCs w:val="28"/>
        </w:rPr>
        <w:t>Проверка отдельных вопросов по обеспечению деятельности структурного подразделения</w:t>
      </w:r>
      <w:r w:rsidR="001602DB">
        <w:rPr>
          <w:rFonts w:ascii="Times New Roman" w:hAnsi="Times New Roman" w:cs="Times New Roman"/>
          <w:sz w:val="28"/>
          <w:szCs w:val="28"/>
        </w:rPr>
        <w:t>»</w:t>
      </w:r>
      <w:r w:rsidR="00D1149F" w:rsidRPr="0041416A">
        <w:rPr>
          <w:rFonts w:ascii="Times New Roman" w:hAnsi="Times New Roman" w:cs="Times New Roman"/>
          <w:sz w:val="28"/>
          <w:szCs w:val="28"/>
        </w:rPr>
        <w:t>.</w:t>
      </w:r>
    </w:p>
    <w:p w:rsidR="00EA47DA" w:rsidRPr="00E23D2F" w:rsidRDefault="0027291A" w:rsidP="00E23D2F">
      <w:pPr>
        <w:spacing w:after="0" w:line="240" w:lineRule="auto"/>
        <w:ind w:firstLine="709"/>
        <w:jc w:val="both"/>
        <w:rPr>
          <w:rFonts w:ascii="Times New Roman" w:hAnsi="Times New Roman" w:cs="Times New Roman"/>
          <w:sz w:val="28"/>
          <w:szCs w:val="28"/>
        </w:rPr>
      </w:pPr>
      <w:r w:rsidRPr="00A70F25">
        <w:rPr>
          <w:rFonts w:ascii="Times New Roman" w:hAnsi="Times New Roman" w:cs="Times New Roman"/>
          <w:sz w:val="28"/>
          <w:szCs w:val="28"/>
        </w:rPr>
        <w:t xml:space="preserve">По результатам </w:t>
      </w:r>
      <w:r w:rsidR="0041416A">
        <w:rPr>
          <w:rFonts w:ascii="Times New Roman" w:hAnsi="Times New Roman" w:cs="Times New Roman"/>
          <w:sz w:val="28"/>
          <w:szCs w:val="28"/>
        </w:rPr>
        <w:t>проведенн</w:t>
      </w:r>
      <w:r w:rsidR="00D7036E">
        <w:rPr>
          <w:rFonts w:ascii="Times New Roman" w:hAnsi="Times New Roman" w:cs="Times New Roman"/>
          <w:sz w:val="28"/>
          <w:szCs w:val="28"/>
        </w:rPr>
        <w:t>ой</w:t>
      </w:r>
      <w:r w:rsidR="0041416A">
        <w:rPr>
          <w:rFonts w:ascii="Times New Roman" w:hAnsi="Times New Roman" w:cs="Times New Roman"/>
          <w:sz w:val="28"/>
          <w:szCs w:val="28"/>
        </w:rPr>
        <w:t xml:space="preserve"> </w:t>
      </w:r>
      <w:r w:rsidRPr="00A70F25">
        <w:rPr>
          <w:rFonts w:ascii="Times New Roman" w:hAnsi="Times New Roman" w:cs="Times New Roman"/>
          <w:sz w:val="28"/>
          <w:szCs w:val="28"/>
        </w:rPr>
        <w:t>провер</w:t>
      </w:r>
      <w:r w:rsidR="00D7036E">
        <w:rPr>
          <w:rFonts w:ascii="Times New Roman" w:hAnsi="Times New Roman" w:cs="Times New Roman"/>
          <w:sz w:val="28"/>
          <w:szCs w:val="28"/>
        </w:rPr>
        <w:t>ки</w:t>
      </w:r>
      <w:r w:rsidRPr="00A70F25">
        <w:rPr>
          <w:rFonts w:ascii="Times New Roman" w:hAnsi="Times New Roman" w:cs="Times New Roman"/>
          <w:sz w:val="28"/>
          <w:szCs w:val="28"/>
        </w:rPr>
        <w:t xml:space="preserve"> установлено, что </w:t>
      </w:r>
      <w:r w:rsidR="009D776A">
        <w:rPr>
          <w:rFonts w:ascii="Times New Roman" w:hAnsi="Times New Roman" w:cs="Times New Roman"/>
          <w:sz w:val="28"/>
          <w:szCs w:val="28"/>
        </w:rPr>
        <w:t>деятельность Отдела № 29</w:t>
      </w:r>
      <w:bookmarkStart w:id="0" w:name="_GoBack"/>
      <w:bookmarkEnd w:id="0"/>
      <w:r w:rsidR="002A5BCB" w:rsidRPr="00CB7504">
        <w:rPr>
          <w:rFonts w:ascii="Times New Roman" w:hAnsi="Times New Roman" w:cs="Times New Roman"/>
          <w:sz w:val="28"/>
          <w:szCs w:val="28"/>
        </w:rPr>
        <w:t xml:space="preserve"> Управления Федерального казначейства по Московской области</w:t>
      </w:r>
      <w:r w:rsidR="002C43B0">
        <w:rPr>
          <w:rFonts w:ascii="Times New Roman" w:hAnsi="Times New Roman" w:cs="Times New Roman"/>
          <w:sz w:val="28"/>
          <w:szCs w:val="28"/>
        </w:rPr>
        <w:t xml:space="preserve"> в основном</w:t>
      </w:r>
      <w:r w:rsidR="002A5BCB" w:rsidRPr="00A70F25">
        <w:rPr>
          <w:rFonts w:ascii="Times New Roman" w:hAnsi="Times New Roman" w:cs="Times New Roman"/>
          <w:sz w:val="28"/>
          <w:szCs w:val="28"/>
        </w:rPr>
        <w:t xml:space="preserve"> </w:t>
      </w:r>
      <w:r w:rsidR="00AF6378" w:rsidRPr="00A70F25">
        <w:rPr>
          <w:rFonts w:ascii="Times New Roman" w:hAnsi="Times New Roman" w:cs="Times New Roman"/>
          <w:sz w:val="28"/>
          <w:szCs w:val="28"/>
        </w:rPr>
        <w:t xml:space="preserve">осуществлялась в соответствии с требованиями законодательных и иных нормативных правовых актов Российской Федерации, </w:t>
      </w:r>
      <w:r w:rsidR="00AF6378" w:rsidRPr="00CB7504">
        <w:rPr>
          <w:rFonts w:ascii="Times New Roman" w:hAnsi="Times New Roman" w:cs="Times New Roman"/>
          <w:sz w:val="28"/>
          <w:szCs w:val="28"/>
        </w:rPr>
        <w:t>нормативных правовых и правовых актов Министерства финансов Российской Федерации и Федерального казначейства</w:t>
      </w:r>
      <w:r w:rsidR="00AF6378" w:rsidRPr="00A70F25">
        <w:rPr>
          <w:rFonts w:ascii="Times New Roman" w:hAnsi="Times New Roman" w:cs="Times New Roman"/>
          <w:sz w:val="28"/>
          <w:szCs w:val="28"/>
        </w:rPr>
        <w:t xml:space="preserve">, </w:t>
      </w:r>
      <w:r w:rsidR="00AF6378" w:rsidRPr="00CB7504">
        <w:rPr>
          <w:rFonts w:ascii="Times New Roman" w:hAnsi="Times New Roman" w:cs="Times New Roman"/>
          <w:sz w:val="28"/>
          <w:szCs w:val="28"/>
        </w:rPr>
        <w:t>а также иных документов в установленной сфере деятельности</w:t>
      </w:r>
      <w:r w:rsidR="00A70F25" w:rsidRPr="00CB7504">
        <w:rPr>
          <w:rFonts w:ascii="Times New Roman" w:hAnsi="Times New Roman" w:cs="Times New Roman"/>
          <w:sz w:val="28"/>
          <w:szCs w:val="28"/>
        </w:rPr>
        <w:t>.</w:t>
      </w:r>
      <w:r w:rsidR="002C43B0">
        <w:rPr>
          <w:rFonts w:ascii="Times New Roman" w:hAnsi="Times New Roman" w:cs="Times New Roman"/>
          <w:sz w:val="28"/>
          <w:szCs w:val="28"/>
        </w:rPr>
        <w:t xml:space="preserve"> Имели место отдельные нарушения (недостатки).</w:t>
      </w:r>
    </w:p>
    <w:sectPr w:rsidR="00EA47DA" w:rsidRPr="00E23D2F"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0F1C28"/>
    <w:rsid w:val="00116178"/>
    <w:rsid w:val="001602DB"/>
    <w:rsid w:val="0027291A"/>
    <w:rsid w:val="00296E5D"/>
    <w:rsid w:val="002A5BCB"/>
    <w:rsid w:val="002C22D1"/>
    <w:rsid w:val="002C43B0"/>
    <w:rsid w:val="0041416A"/>
    <w:rsid w:val="004371F5"/>
    <w:rsid w:val="004F7FD4"/>
    <w:rsid w:val="00594DB2"/>
    <w:rsid w:val="006A0116"/>
    <w:rsid w:val="00721512"/>
    <w:rsid w:val="00777B26"/>
    <w:rsid w:val="007B0E47"/>
    <w:rsid w:val="00875298"/>
    <w:rsid w:val="00884303"/>
    <w:rsid w:val="00904E84"/>
    <w:rsid w:val="009158D1"/>
    <w:rsid w:val="009D776A"/>
    <w:rsid w:val="00A70F25"/>
    <w:rsid w:val="00AF6378"/>
    <w:rsid w:val="00B53AA5"/>
    <w:rsid w:val="00C82BDA"/>
    <w:rsid w:val="00CB7504"/>
    <w:rsid w:val="00CF1DF2"/>
    <w:rsid w:val="00CF2D17"/>
    <w:rsid w:val="00D1149F"/>
    <w:rsid w:val="00D7036E"/>
    <w:rsid w:val="00E23D2F"/>
    <w:rsid w:val="00EA47DA"/>
    <w:rsid w:val="00EB7411"/>
    <w:rsid w:val="00ED4E4E"/>
    <w:rsid w:val="00F621D2"/>
    <w:rsid w:val="00FA53CD"/>
    <w:rsid w:val="00FE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ED4E4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D4E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152</Words>
  <Characters>868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Заварина Людмила Вячеславовна</cp:lastModifiedBy>
  <cp:revision>10</cp:revision>
  <cp:lastPrinted>2026-04-01T08:53:00Z</cp:lastPrinted>
  <dcterms:created xsi:type="dcterms:W3CDTF">2026-05-04T06:36:00Z</dcterms:created>
  <dcterms:modified xsi:type="dcterms:W3CDTF">2026-06-29T09:27:00Z</dcterms:modified>
</cp:coreProperties>
</file>